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09D" w:rsidRPr="00ED309D" w:rsidRDefault="00ED309D" w:rsidP="00ED309D">
      <w:pPr>
        <w:ind w:firstLine="284"/>
        <w:jc w:val="center"/>
        <w:rPr>
          <w:rFonts w:asciiTheme="majorHAnsi" w:hAnsiTheme="majorHAnsi"/>
          <w:b/>
          <w:sz w:val="24"/>
          <w:szCs w:val="24"/>
        </w:rPr>
      </w:pPr>
      <w:r w:rsidRPr="00ED309D">
        <w:rPr>
          <w:rFonts w:asciiTheme="majorHAnsi" w:hAnsiTheme="majorHAnsi"/>
          <w:b/>
          <w:sz w:val="24"/>
          <w:szCs w:val="24"/>
        </w:rPr>
        <w:t>ПОЛОЖЕНИЕ</w:t>
      </w:r>
    </w:p>
    <w:p w:rsidR="00BD1E91" w:rsidRDefault="00BD1E91" w:rsidP="00ED309D">
      <w:pPr>
        <w:spacing w:after="0" w:line="360" w:lineRule="auto"/>
        <w:jc w:val="center"/>
        <w:rPr>
          <w:rFonts w:ascii="Verdana" w:hAnsi="Verdana"/>
          <w:b/>
          <w:noProof/>
          <w:sz w:val="18"/>
          <w:szCs w:val="18"/>
        </w:rPr>
      </w:pPr>
      <w:r>
        <w:rPr>
          <w:rFonts w:ascii="Verdana" w:hAnsi="Verdana"/>
          <w:b/>
          <w:noProof/>
          <w:sz w:val="18"/>
          <w:szCs w:val="18"/>
        </w:rPr>
        <w:t xml:space="preserve">Областные открытые соревнования по робототехнике </w:t>
      </w:r>
    </w:p>
    <w:p w:rsidR="00ED309D" w:rsidRPr="00ED309D" w:rsidRDefault="00ED309D" w:rsidP="00ED309D">
      <w:pPr>
        <w:spacing w:after="0" w:line="360" w:lineRule="auto"/>
        <w:jc w:val="center"/>
        <w:rPr>
          <w:rFonts w:asciiTheme="majorHAnsi" w:hAnsiTheme="majorHAnsi"/>
          <w:b/>
          <w:sz w:val="28"/>
          <w:szCs w:val="28"/>
        </w:rPr>
      </w:pPr>
      <w:bookmarkStart w:id="0" w:name="_GoBack"/>
      <w:bookmarkEnd w:id="0"/>
      <w:r w:rsidRPr="00ED309D">
        <w:rPr>
          <w:rFonts w:asciiTheme="majorHAnsi" w:hAnsiTheme="majorHAnsi"/>
          <w:b/>
          <w:sz w:val="28"/>
          <w:szCs w:val="28"/>
        </w:rPr>
        <w:t>Кубок Школы информатики «ВЕКТОР++»</w:t>
      </w:r>
    </w:p>
    <w:p w:rsidR="00ED309D" w:rsidRPr="00ED309D" w:rsidRDefault="00ED309D" w:rsidP="00ED309D">
      <w:pPr>
        <w:spacing w:after="0" w:line="240" w:lineRule="auto"/>
        <w:jc w:val="center"/>
        <w:rPr>
          <w:rFonts w:asciiTheme="majorHAnsi" w:hAnsiTheme="majorHAnsi"/>
          <w:b/>
          <w:sz w:val="24"/>
          <w:szCs w:val="24"/>
        </w:rPr>
      </w:pPr>
    </w:p>
    <w:p w:rsidR="00ED309D" w:rsidRPr="00ED309D" w:rsidRDefault="00ED309D" w:rsidP="00ED309D">
      <w:pPr>
        <w:spacing w:after="0" w:line="240" w:lineRule="auto"/>
        <w:jc w:val="center"/>
        <w:rPr>
          <w:rFonts w:asciiTheme="majorHAnsi" w:hAnsiTheme="majorHAnsi"/>
          <w:b/>
          <w:sz w:val="24"/>
          <w:szCs w:val="24"/>
        </w:rPr>
      </w:pPr>
      <w:r w:rsidRPr="00ED309D">
        <w:rPr>
          <w:rFonts w:asciiTheme="majorHAnsi" w:hAnsiTheme="majorHAnsi"/>
          <w:b/>
          <w:sz w:val="24"/>
          <w:szCs w:val="24"/>
        </w:rPr>
        <w:t>1.Общие положения</w:t>
      </w:r>
    </w:p>
    <w:p w:rsidR="00ED309D" w:rsidRPr="00ED309D" w:rsidRDefault="00ED309D" w:rsidP="00ED309D">
      <w:pPr>
        <w:spacing w:after="0" w:line="240" w:lineRule="auto"/>
        <w:jc w:val="center"/>
        <w:rPr>
          <w:rFonts w:asciiTheme="majorHAnsi" w:hAnsiTheme="majorHAnsi"/>
          <w:b/>
          <w:sz w:val="24"/>
          <w:szCs w:val="24"/>
        </w:rPr>
      </w:pPr>
    </w:p>
    <w:p w:rsidR="00ED309D" w:rsidRPr="00ED309D" w:rsidRDefault="00ED309D" w:rsidP="00ED309D">
      <w:pPr>
        <w:spacing w:after="0" w:line="360" w:lineRule="auto"/>
        <w:ind w:firstLine="567"/>
        <w:jc w:val="both"/>
        <w:rPr>
          <w:rFonts w:ascii="Times New Roman" w:hAnsi="Times New Roman" w:cs="Times New Roman"/>
          <w:sz w:val="24"/>
          <w:szCs w:val="24"/>
        </w:rPr>
      </w:pPr>
      <w:r w:rsidRPr="00ED309D">
        <w:rPr>
          <w:rFonts w:ascii="Times New Roman" w:hAnsi="Times New Roman" w:cs="Times New Roman"/>
          <w:sz w:val="24"/>
          <w:szCs w:val="24"/>
        </w:rPr>
        <w:t>Настоящее положение определяет порядок и регламенты проведения состязаний по робототехническим дисциплинам. Чемпионат является открытым и для всех участников в возрасте от 6 до 18 лет.</w:t>
      </w:r>
    </w:p>
    <w:p w:rsidR="00ED309D" w:rsidRPr="00ED309D" w:rsidRDefault="00ED309D" w:rsidP="00ED309D">
      <w:pPr>
        <w:spacing w:after="0" w:line="360" w:lineRule="auto"/>
        <w:ind w:firstLine="567"/>
        <w:jc w:val="both"/>
        <w:rPr>
          <w:rFonts w:ascii="Times New Roman" w:hAnsi="Times New Roman" w:cs="Times New Roman"/>
          <w:sz w:val="24"/>
          <w:szCs w:val="24"/>
        </w:rPr>
      </w:pPr>
      <w:proofErr w:type="gramStart"/>
      <w:r w:rsidRPr="00ED309D">
        <w:rPr>
          <w:rFonts w:ascii="Times New Roman" w:hAnsi="Times New Roman" w:cs="Times New Roman"/>
          <w:sz w:val="24"/>
          <w:szCs w:val="24"/>
        </w:rPr>
        <w:t xml:space="preserve">Организаторами чемпионата являются </w:t>
      </w:r>
      <w:r w:rsidR="00BD1E91">
        <w:rPr>
          <w:rFonts w:ascii="Times New Roman" w:hAnsi="Times New Roman" w:cs="Times New Roman"/>
          <w:sz w:val="24"/>
          <w:szCs w:val="24"/>
        </w:rPr>
        <w:t>ООО</w:t>
      </w:r>
      <w:r w:rsidRPr="00ED309D">
        <w:rPr>
          <w:rFonts w:ascii="Times New Roman" w:hAnsi="Times New Roman" w:cs="Times New Roman"/>
          <w:sz w:val="24"/>
          <w:szCs w:val="24"/>
        </w:rPr>
        <w:t xml:space="preserve"> «Школа информатики «ВЕКТОР++», АО «Технопарк «Саров», ООО «Конструкторское бюро робототехники «ВЕКТОР++»</w:t>
      </w:r>
      <w:proofErr w:type="gramEnd"/>
    </w:p>
    <w:p w:rsidR="00ED309D" w:rsidRPr="00ED309D" w:rsidRDefault="00ED309D" w:rsidP="00ED309D">
      <w:pPr>
        <w:spacing w:after="0" w:line="360" w:lineRule="auto"/>
        <w:ind w:firstLine="567"/>
        <w:jc w:val="both"/>
        <w:rPr>
          <w:rFonts w:ascii="Times New Roman" w:hAnsi="Times New Roman" w:cs="Times New Roman"/>
          <w:sz w:val="24"/>
          <w:szCs w:val="24"/>
        </w:rPr>
      </w:pPr>
      <w:r w:rsidRPr="00ED309D">
        <w:rPr>
          <w:rFonts w:ascii="Times New Roman" w:hAnsi="Times New Roman" w:cs="Times New Roman"/>
          <w:sz w:val="24"/>
          <w:szCs w:val="24"/>
        </w:rPr>
        <w:t xml:space="preserve">Состав Оргкомитета назначается администрацией </w:t>
      </w:r>
      <w:r w:rsidR="00BD1E91">
        <w:rPr>
          <w:rFonts w:ascii="Times New Roman" w:hAnsi="Times New Roman" w:cs="Times New Roman"/>
          <w:sz w:val="24"/>
          <w:szCs w:val="24"/>
        </w:rPr>
        <w:t>ООО</w:t>
      </w:r>
      <w:r w:rsidRPr="00ED309D">
        <w:rPr>
          <w:rFonts w:ascii="Times New Roman" w:hAnsi="Times New Roman" w:cs="Times New Roman"/>
          <w:sz w:val="24"/>
          <w:szCs w:val="24"/>
        </w:rPr>
        <w:t xml:space="preserve"> Школы информатики «ВЕКТОР++» </w:t>
      </w:r>
      <w:r w:rsidRPr="00ED309D">
        <w:rPr>
          <w:rFonts w:ascii="Times New Roman" w:hAnsi="Times New Roman" w:cs="Times New Roman"/>
          <w:color w:val="FF0000"/>
          <w:sz w:val="24"/>
          <w:szCs w:val="24"/>
        </w:rPr>
        <w:t xml:space="preserve"> </w:t>
      </w:r>
      <w:r w:rsidRPr="00ED309D">
        <w:rPr>
          <w:rFonts w:ascii="Times New Roman" w:hAnsi="Times New Roman" w:cs="Times New Roman"/>
          <w:sz w:val="24"/>
          <w:szCs w:val="24"/>
        </w:rPr>
        <w:t>и осуществляет следующие функции:</w:t>
      </w:r>
    </w:p>
    <w:p w:rsidR="00ED309D" w:rsidRPr="00ED309D" w:rsidRDefault="00ED309D" w:rsidP="00ED309D">
      <w:pPr>
        <w:numPr>
          <w:ilvl w:val="0"/>
          <w:numId w:val="23"/>
        </w:numPr>
        <w:spacing w:after="0" w:line="360" w:lineRule="auto"/>
        <w:ind w:left="993" w:hanging="426"/>
        <w:contextualSpacing/>
        <w:jc w:val="both"/>
        <w:rPr>
          <w:rFonts w:ascii="Times New Roman" w:hAnsi="Times New Roman" w:cs="Times New Roman"/>
          <w:sz w:val="24"/>
          <w:szCs w:val="24"/>
        </w:rPr>
      </w:pPr>
      <w:r w:rsidRPr="00ED309D">
        <w:rPr>
          <w:rFonts w:ascii="Times New Roman" w:hAnsi="Times New Roman" w:cs="Times New Roman"/>
          <w:sz w:val="24"/>
          <w:szCs w:val="24"/>
        </w:rPr>
        <w:t>обеспечивает методическое, техническое и организационное сопровождение чемпионата  и непосредственно связанных с ним мероприятий;</w:t>
      </w:r>
    </w:p>
    <w:p w:rsidR="00ED309D" w:rsidRPr="00ED309D" w:rsidRDefault="00ED309D" w:rsidP="00ED309D">
      <w:pPr>
        <w:numPr>
          <w:ilvl w:val="0"/>
          <w:numId w:val="23"/>
        </w:numPr>
        <w:spacing w:after="0" w:line="360" w:lineRule="auto"/>
        <w:ind w:left="993" w:hanging="426"/>
        <w:contextualSpacing/>
        <w:jc w:val="both"/>
        <w:rPr>
          <w:rFonts w:ascii="Times New Roman" w:hAnsi="Times New Roman" w:cs="Times New Roman"/>
          <w:sz w:val="24"/>
          <w:szCs w:val="24"/>
        </w:rPr>
      </w:pPr>
      <w:r w:rsidRPr="00ED309D">
        <w:rPr>
          <w:rFonts w:ascii="Times New Roman" w:hAnsi="Times New Roman" w:cs="Times New Roman"/>
          <w:sz w:val="24"/>
          <w:szCs w:val="24"/>
        </w:rPr>
        <w:t>обеспечивает информационную поддержку чемпионата и координирует мероприятия по сотрудничеству со всеми заинтересованными учреждениями и структурами;</w:t>
      </w:r>
    </w:p>
    <w:p w:rsidR="00ED309D" w:rsidRPr="00ED309D" w:rsidRDefault="00ED309D" w:rsidP="00ED309D">
      <w:pPr>
        <w:numPr>
          <w:ilvl w:val="0"/>
          <w:numId w:val="23"/>
        </w:numPr>
        <w:spacing w:after="0" w:line="360" w:lineRule="auto"/>
        <w:ind w:left="993" w:hanging="426"/>
        <w:contextualSpacing/>
        <w:jc w:val="both"/>
        <w:rPr>
          <w:rFonts w:ascii="Times New Roman" w:hAnsi="Times New Roman" w:cs="Times New Roman"/>
          <w:sz w:val="24"/>
          <w:szCs w:val="24"/>
        </w:rPr>
      </w:pPr>
      <w:r w:rsidRPr="00ED309D">
        <w:rPr>
          <w:rFonts w:ascii="Times New Roman" w:hAnsi="Times New Roman" w:cs="Times New Roman"/>
          <w:sz w:val="24"/>
          <w:szCs w:val="24"/>
        </w:rPr>
        <w:t>утверждает план проведения чемпионата;</w:t>
      </w:r>
    </w:p>
    <w:p w:rsidR="00ED309D" w:rsidRPr="00ED309D" w:rsidRDefault="00ED309D" w:rsidP="00ED309D">
      <w:pPr>
        <w:numPr>
          <w:ilvl w:val="0"/>
          <w:numId w:val="23"/>
        </w:numPr>
        <w:spacing w:after="0" w:line="360" w:lineRule="auto"/>
        <w:ind w:left="993" w:hanging="426"/>
        <w:contextualSpacing/>
        <w:jc w:val="both"/>
        <w:rPr>
          <w:rFonts w:ascii="Times New Roman" w:hAnsi="Times New Roman" w:cs="Times New Roman"/>
          <w:sz w:val="24"/>
          <w:szCs w:val="24"/>
        </w:rPr>
      </w:pPr>
      <w:r w:rsidRPr="00ED309D">
        <w:rPr>
          <w:rFonts w:ascii="Times New Roman" w:hAnsi="Times New Roman" w:cs="Times New Roman"/>
          <w:sz w:val="24"/>
          <w:szCs w:val="24"/>
        </w:rPr>
        <w:t>утверждает состав жюри</w:t>
      </w:r>
    </w:p>
    <w:p w:rsidR="00ED309D" w:rsidRPr="00ED309D" w:rsidRDefault="00ED309D" w:rsidP="00ED309D">
      <w:pPr>
        <w:spacing w:after="0" w:line="360" w:lineRule="auto"/>
        <w:ind w:firstLine="567"/>
        <w:contextualSpacing/>
        <w:jc w:val="both"/>
        <w:rPr>
          <w:rFonts w:ascii="Times New Roman" w:hAnsi="Times New Roman" w:cs="Times New Roman"/>
          <w:color w:val="0000CC"/>
          <w:sz w:val="19"/>
          <w:szCs w:val="19"/>
          <w:u w:val="single"/>
          <w:shd w:val="clear" w:color="auto" w:fill="FFFFFF"/>
        </w:rPr>
      </w:pPr>
      <w:r w:rsidRPr="00ED309D">
        <w:rPr>
          <w:rFonts w:ascii="Times New Roman" w:hAnsi="Times New Roman" w:cs="Times New Roman"/>
          <w:sz w:val="24"/>
          <w:szCs w:val="24"/>
        </w:rPr>
        <w:t xml:space="preserve">Официальный сайт организатора чемпионата: </w:t>
      </w:r>
      <w:hyperlink r:id="rId8" w:tgtFrame="_blank" w:history="1">
        <w:r w:rsidRPr="00ED309D">
          <w:rPr>
            <w:rFonts w:ascii="Times New Roman" w:hAnsi="Times New Roman" w:cs="Times New Roman"/>
            <w:color w:val="0000CC"/>
            <w:sz w:val="19"/>
            <w:szCs w:val="19"/>
            <w:u w:val="single"/>
            <w:shd w:val="clear" w:color="auto" w:fill="FFFFFF"/>
          </w:rPr>
          <w:t>http://www.vector-plus-plus.ru</w:t>
        </w:r>
      </w:hyperlink>
    </w:p>
    <w:p w:rsidR="00ED309D" w:rsidRPr="00ED309D" w:rsidRDefault="00ED309D" w:rsidP="00ED309D">
      <w:pPr>
        <w:spacing w:after="0" w:line="360" w:lineRule="auto"/>
        <w:ind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 xml:space="preserve">Дата проведения чемпионата: </w:t>
      </w:r>
      <w:r>
        <w:rPr>
          <w:rFonts w:ascii="Times New Roman" w:hAnsi="Times New Roman" w:cs="Times New Roman"/>
          <w:b/>
          <w:sz w:val="24"/>
          <w:szCs w:val="24"/>
          <w:shd w:val="clear" w:color="auto" w:fill="FFFFFF"/>
        </w:rPr>
        <w:t>20</w:t>
      </w:r>
      <w:r w:rsidRPr="00ED309D">
        <w:rPr>
          <w:rFonts w:ascii="Times New Roman" w:hAnsi="Times New Roman" w:cs="Times New Roman"/>
          <w:b/>
          <w:sz w:val="24"/>
          <w:szCs w:val="24"/>
          <w:shd w:val="clear" w:color="auto" w:fill="FFFFFF"/>
        </w:rPr>
        <w:t xml:space="preserve"> мая 201</w:t>
      </w:r>
      <w:r>
        <w:rPr>
          <w:rFonts w:ascii="Times New Roman" w:hAnsi="Times New Roman" w:cs="Times New Roman"/>
          <w:b/>
          <w:sz w:val="24"/>
          <w:szCs w:val="24"/>
          <w:shd w:val="clear" w:color="auto" w:fill="FFFFFF"/>
        </w:rPr>
        <w:t>7</w:t>
      </w:r>
      <w:r w:rsidRPr="00ED309D">
        <w:rPr>
          <w:rFonts w:ascii="Times New Roman" w:hAnsi="Times New Roman" w:cs="Times New Roman"/>
          <w:b/>
          <w:sz w:val="24"/>
          <w:szCs w:val="24"/>
          <w:shd w:val="clear" w:color="auto" w:fill="FFFFFF"/>
        </w:rPr>
        <w:t xml:space="preserve"> года.</w:t>
      </w:r>
    </w:p>
    <w:p w:rsidR="00ED309D" w:rsidRPr="00ED309D" w:rsidRDefault="00ED309D" w:rsidP="00ED309D">
      <w:pPr>
        <w:spacing w:after="0" w:line="360" w:lineRule="auto"/>
        <w:ind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Подробная информация о месте и времени проведения чемпионата размещаются на официальном сайте организатора не позднее, чем за 1 неделю до его проведения.</w:t>
      </w:r>
    </w:p>
    <w:p w:rsidR="00ED309D" w:rsidRPr="00ED309D" w:rsidRDefault="00ED309D" w:rsidP="00ED309D">
      <w:pPr>
        <w:spacing w:after="0" w:line="360" w:lineRule="auto"/>
        <w:ind w:firstLine="567"/>
        <w:contextualSpacing/>
        <w:jc w:val="center"/>
        <w:rPr>
          <w:rFonts w:ascii="Times New Roman" w:hAnsi="Times New Roman" w:cs="Times New Roman"/>
          <w:b/>
          <w:sz w:val="24"/>
          <w:szCs w:val="24"/>
          <w:shd w:val="clear" w:color="auto" w:fill="FFFFFF"/>
        </w:rPr>
      </w:pPr>
    </w:p>
    <w:p w:rsidR="00ED309D" w:rsidRPr="00ED309D" w:rsidRDefault="00ED309D" w:rsidP="00ED309D">
      <w:pPr>
        <w:spacing w:after="0" w:line="360" w:lineRule="auto"/>
        <w:ind w:firstLine="567"/>
        <w:contextualSpacing/>
        <w:jc w:val="center"/>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2. Цель проведения чемпионата</w:t>
      </w:r>
    </w:p>
    <w:p w:rsidR="00ED309D" w:rsidRPr="00ED309D" w:rsidRDefault="00ED309D" w:rsidP="00ED309D">
      <w:pPr>
        <w:spacing w:after="0" w:line="360" w:lineRule="auto"/>
        <w:ind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Формирование и развитие постоянно действующей системы ранней профориентации школьников, занимающихся научно-техническим творчеством, робототехникой и инновационной деятельностью.</w:t>
      </w:r>
    </w:p>
    <w:p w:rsidR="00ED309D" w:rsidRPr="00ED309D" w:rsidRDefault="00ED309D" w:rsidP="00ED309D">
      <w:pPr>
        <w:spacing w:after="0" w:line="360" w:lineRule="auto"/>
        <w:ind w:firstLine="567"/>
        <w:contextualSpacing/>
        <w:jc w:val="center"/>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3. Задачи чемпионата</w:t>
      </w:r>
    </w:p>
    <w:p w:rsidR="00ED309D" w:rsidRPr="00ED309D" w:rsidRDefault="00ED309D" w:rsidP="00ED309D">
      <w:pPr>
        <w:numPr>
          <w:ilvl w:val="0"/>
          <w:numId w:val="24"/>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Содействие развития творческого потенциала и ранней профориентации  в школьников научно-технической сфере.</w:t>
      </w:r>
    </w:p>
    <w:p w:rsidR="00ED309D" w:rsidRPr="00ED309D" w:rsidRDefault="00ED309D" w:rsidP="00ED309D">
      <w:pPr>
        <w:numPr>
          <w:ilvl w:val="0"/>
          <w:numId w:val="24"/>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Популяризация научно-технического творчества и робототехники и демонстрация возможных перспектив личностного развития детей и юношества в данных сферах.</w:t>
      </w:r>
    </w:p>
    <w:p w:rsidR="00ED309D" w:rsidRPr="00ED309D" w:rsidRDefault="00ED309D" w:rsidP="00ED309D">
      <w:pPr>
        <w:spacing w:after="0" w:line="360" w:lineRule="auto"/>
        <w:ind w:firstLine="567"/>
        <w:contextualSpacing/>
        <w:jc w:val="center"/>
        <w:rPr>
          <w:rFonts w:ascii="Times New Roman" w:hAnsi="Times New Roman" w:cs="Times New Roman"/>
          <w:b/>
          <w:sz w:val="24"/>
          <w:szCs w:val="24"/>
          <w:shd w:val="clear" w:color="auto" w:fill="FFFFFF"/>
        </w:rPr>
      </w:pPr>
    </w:p>
    <w:p w:rsidR="00ED309D" w:rsidRPr="00ED309D" w:rsidRDefault="00ED309D" w:rsidP="00ED309D">
      <w:pPr>
        <w:spacing w:after="0" w:line="360" w:lineRule="auto"/>
        <w:ind w:firstLine="567"/>
        <w:contextualSpacing/>
        <w:jc w:val="center"/>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4. Мероприятия чемпионата</w:t>
      </w:r>
    </w:p>
    <w:p w:rsidR="00ED309D" w:rsidRPr="00ED309D" w:rsidRDefault="00ED309D" w:rsidP="00ED309D">
      <w:pPr>
        <w:spacing w:after="0" w:line="360" w:lineRule="auto"/>
        <w:ind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lastRenderedPageBreak/>
        <w:t>В рамках чемпионата проводятся следующие мероприятия:</w:t>
      </w:r>
    </w:p>
    <w:p w:rsidR="00ED309D" w:rsidRPr="00ED309D" w:rsidRDefault="00ED309D" w:rsidP="00ED309D">
      <w:pPr>
        <w:numPr>
          <w:ilvl w:val="0"/>
          <w:numId w:val="25"/>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робототехнические состязания;</w:t>
      </w:r>
    </w:p>
    <w:p w:rsidR="00ED309D" w:rsidRPr="00ED309D" w:rsidRDefault="00ED309D" w:rsidP="00ED309D">
      <w:pPr>
        <w:numPr>
          <w:ilvl w:val="0"/>
          <w:numId w:val="25"/>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выставка научно- технических проектов и робототехники;</w:t>
      </w:r>
    </w:p>
    <w:p w:rsidR="00ED309D" w:rsidRPr="00ED309D" w:rsidRDefault="00ED309D" w:rsidP="00ED309D">
      <w:pPr>
        <w:numPr>
          <w:ilvl w:val="0"/>
          <w:numId w:val="25"/>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культурная программа.</w:t>
      </w:r>
    </w:p>
    <w:p w:rsidR="00ED309D" w:rsidRPr="00ED309D" w:rsidRDefault="00ED309D" w:rsidP="00ED309D">
      <w:pPr>
        <w:spacing w:after="0" w:line="360" w:lineRule="auto"/>
        <w:ind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Робототехнические состязания проводятся в соответствии с Регламентами, разработанными для Открытого Чемпионата по следующим направлениям:</w:t>
      </w:r>
    </w:p>
    <w:p w:rsidR="00795AB7" w:rsidRPr="00ED309D" w:rsidRDefault="00795AB7" w:rsidP="00795AB7">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«Сумо»</w:t>
      </w:r>
    </w:p>
    <w:p w:rsidR="00795AB7" w:rsidRDefault="00795AB7" w:rsidP="00795AB7">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w:t>
      </w:r>
      <w:r w:rsidRPr="00ED309D">
        <w:rPr>
          <w:rFonts w:ascii="Times New Roman" w:hAnsi="Times New Roman" w:cs="Times New Roman"/>
          <w:sz w:val="24"/>
          <w:szCs w:val="24"/>
          <w:shd w:val="clear" w:color="auto" w:fill="FFFFFF"/>
        </w:rPr>
        <w:t>агающи</w:t>
      </w:r>
      <w:r>
        <w:rPr>
          <w:rFonts w:ascii="Times New Roman" w:hAnsi="Times New Roman" w:cs="Times New Roman"/>
          <w:sz w:val="24"/>
          <w:szCs w:val="24"/>
          <w:shd w:val="clear" w:color="auto" w:fill="FFFFFF"/>
        </w:rPr>
        <w:t>е</w:t>
      </w:r>
      <w:r w:rsidRPr="00ED309D">
        <w:rPr>
          <w:rFonts w:ascii="Times New Roman" w:hAnsi="Times New Roman" w:cs="Times New Roman"/>
          <w:sz w:val="24"/>
          <w:szCs w:val="24"/>
          <w:shd w:val="clear" w:color="auto" w:fill="FFFFFF"/>
        </w:rPr>
        <w:t xml:space="preserve"> робот</w:t>
      </w:r>
      <w:r>
        <w:rPr>
          <w:rFonts w:ascii="Times New Roman" w:hAnsi="Times New Roman" w:cs="Times New Roman"/>
          <w:sz w:val="24"/>
          <w:szCs w:val="24"/>
          <w:shd w:val="clear" w:color="auto" w:fill="FFFFFF"/>
        </w:rPr>
        <w:t>ы</w:t>
      </w:r>
      <w:r w:rsidRPr="00ED309D">
        <w:rPr>
          <w:rFonts w:ascii="Times New Roman" w:hAnsi="Times New Roman" w:cs="Times New Roman"/>
          <w:sz w:val="24"/>
          <w:szCs w:val="24"/>
          <w:shd w:val="clear" w:color="auto" w:fill="FFFFFF"/>
        </w:rPr>
        <w:t>»</w:t>
      </w:r>
    </w:p>
    <w:p w:rsidR="00795AB7" w:rsidRPr="00ED309D" w:rsidRDefault="00795AB7" w:rsidP="00795AB7">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«Прыгающие роботы»</w:t>
      </w:r>
    </w:p>
    <w:p w:rsidR="00795AB7" w:rsidRPr="00ED309D" w:rsidRDefault="00795AB7" w:rsidP="00795AB7">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eastAsia="Times New Roman" w:hAnsi="Times New Roman" w:cs="Times New Roman"/>
          <w:bCs/>
          <w:kern w:val="36"/>
          <w:sz w:val="24"/>
          <w:szCs w:val="24"/>
          <w:lang w:eastAsia="ru-RU"/>
        </w:rPr>
        <w:t>«</w:t>
      </w:r>
      <w:proofErr w:type="spellStart"/>
      <w:r w:rsidRPr="00ED309D">
        <w:rPr>
          <w:rFonts w:ascii="Times New Roman" w:eastAsia="Times New Roman" w:hAnsi="Times New Roman" w:cs="Times New Roman"/>
          <w:bCs/>
          <w:kern w:val="36"/>
          <w:sz w:val="24"/>
          <w:szCs w:val="24"/>
          <w:lang w:eastAsia="ru-RU"/>
        </w:rPr>
        <w:t>Кегельринг</w:t>
      </w:r>
      <w:proofErr w:type="spellEnd"/>
      <w:r w:rsidRPr="00ED309D">
        <w:rPr>
          <w:rFonts w:ascii="Times New Roman" w:eastAsia="Times New Roman" w:hAnsi="Times New Roman" w:cs="Times New Roman"/>
          <w:bCs/>
          <w:kern w:val="36"/>
          <w:sz w:val="24"/>
          <w:szCs w:val="24"/>
          <w:lang w:eastAsia="ru-RU"/>
        </w:rPr>
        <w:t>»</w:t>
      </w:r>
    </w:p>
    <w:p w:rsidR="00795AB7" w:rsidRDefault="00795AB7" w:rsidP="00795AB7">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«Автономный футбол роботов»</w:t>
      </w:r>
    </w:p>
    <w:p w:rsidR="00795AB7" w:rsidRDefault="00795AB7" w:rsidP="00795AB7">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«Управляемый футбол роботов»</w:t>
      </w:r>
    </w:p>
    <w:p w:rsidR="00ED309D" w:rsidRPr="00ED309D" w:rsidRDefault="00795AB7" w:rsidP="00795AB7">
      <w:pPr>
        <w:numPr>
          <w:ilvl w:val="0"/>
          <w:numId w:val="26"/>
        </w:numPr>
        <w:autoSpaceDE w:val="0"/>
        <w:autoSpaceDN w:val="0"/>
        <w:adjustRightInd w:val="0"/>
        <w:spacing w:after="0" w:line="360" w:lineRule="auto"/>
        <w:ind w:left="0" w:firstLine="567"/>
        <w:contextualSpacing/>
        <w:rPr>
          <w:rFonts w:ascii="Times New Roman" w:hAnsi="Times New Roman" w:cs="Times New Roman"/>
          <w:bCs/>
          <w:color w:val="000000"/>
          <w:sz w:val="24"/>
          <w:szCs w:val="24"/>
        </w:rPr>
      </w:pPr>
      <w:r w:rsidRPr="00ED309D">
        <w:rPr>
          <w:rFonts w:ascii="Times New Roman" w:hAnsi="Times New Roman" w:cs="Times New Roman"/>
          <w:bCs/>
          <w:color w:val="000000"/>
          <w:sz w:val="24"/>
          <w:szCs w:val="24"/>
        </w:rPr>
        <w:t xml:space="preserve"> </w:t>
      </w:r>
      <w:r w:rsidR="00ED309D" w:rsidRPr="00ED309D">
        <w:rPr>
          <w:rFonts w:ascii="Times New Roman" w:hAnsi="Times New Roman" w:cs="Times New Roman"/>
          <w:bCs/>
          <w:color w:val="000000"/>
          <w:sz w:val="24"/>
          <w:szCs w:val="24"/>
        </w:rPr>
        <w:t>«</w:t>
      </w:r>
      <w:proofErr w:type="spellStart"/>
      <w:r>
        <w:rPr>
          <w:rFonts w:ascii="Times New Roman" w:hAnsi="Times New Roman" w:cs="Times New Roman"/>
          <w:bCs/>
          <w:color w:val="000000"/>
          <w:sz w:val="24"/>
          <w:szCs w:val="24"/>
        </w:rPr>
        <w:t>Роботраффик</w:t>
      </w:r>
      <w:proofErr w:type="spellEnd"/>
      <w:r>
        <w:rPr>
          <w:rFonts w:ascii="Times New Roman" w:hAnsi="Times New Roman" w:cs="Times New Roman"/>
          <w:bCs/>
          <w:color w:val="000000"/>
          <w:sz w:val="24"/>
          <w:szCs w:val="24"/>
        </w:rPr>
        <w:t xml:space="preserve"> – </w:t>
      </w:r>
      <w:proofErr w:type="spellStart"/>
      <w:r>
        <w:rPr>
          <w:rFonts w:ascii="Times New Roman" w:hAnsi="Times New Roman" w:cs="Times New Roman"/>
          <w:bCs/>
          <w:color w:val="000000"/>
          <w:sz w:val="24"/>
          <w:szCs w:val="24"/>
        </w:rPr>
        <w:t>марафнон</w:t>
      </w:r>
      <w:proofErr w:type="spellEnd"/>
      <w:r>
        <w:rPr>
          <w:rFonts w:ascii="Times New Roman" w:hAnsi="Times New Roman" w:cs="Times New Roman"/>
          <w:bCs/>
          <w:color w:val="000000"/>
          <w:sz w:val="24"/>
          <w:szCs w:val="24"/>
        </w:rPr>
        <w:t xml:space="preserve"> (ИРС)</w:t>
      </w:r>
      <w:r w:rsidR="00ED309D" w:rsidRPr="00ED309D">
        <w:rPr>
          <w:rFonts w:ascii="Times New Roman" w:hAnsi="Times New Roman" w:cs="Times New Roman"/>
          <w:bCs/>
          <w:color w:val="000000"/>
          <w:sz w:val="24"/>
          <w:szCs w:val="24"/>
        </w:rPr>
        <w:t>»</w:t>
      </w:r>
    </w:p>
    <w:p w:rsidR="00ED309D" w:rsidRDefault="00795AB7" w:rsidP="00ED309D">
      <w:pPr>
        <w:numPr>
          <w:ilvl w:val="0"/>
          <w:numId w:val="26"/>
        </w:numPr>
        <w:spacing w:after="0" w:line="360" w:lineRule="auto"/>
        <w:ind w:left="0" w:firstLine="567"/>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D309D">
        <w:rPr>
          <w:rFonts w:ascii="Times New Roman" w:hAnsi="Times New Roman" w:cs="Times New Roman"/>
          <w:sz w:val="24"/>
          <w:szCs w:val="24"/>
          <w:shd w:val="clear" w:color="auto" w:fill="FFFFFF"/>
        </w:rPr>
        <w:t>«Творческая категория»</w:t>
      </w:r>
    </w:p>
    <w:p w:rsidR="00ED309D" w:rsidRPr="00ED309D" w:rsidRDefault="00ED309D" w:rsidP="00795AB7">
      <w:pPr>
        <w:spacing w:after="0" w:line="360" w:lineRule="auto"/>
        <w:contextualSpacing/>
        <w:jc w:val="both"/>
        <w:rPr>
          <w:rFonts w:ascii="Times New Roman" w:hAnsi="Times New Roman" w:cs="Times New Roman"/>
          <w:sz w:val="24"/>
          <w:szCs w:val="24"/>
          <w:shd w:val="clear" w:color="auto" w:fill="FFFFFF"/>
        </w:rPr>
      </w:pP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Регламенты состязаний публикуются на официальном сайте организатора чемпионата, участникам состязаний необходимо представить заявки в электронном виде по указанной форме. Участники чемпионата могут принимать участие в нескольких видах состязаний.</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p>
    <w:p w:rsidR="00ED309D" w:rsidRPr="00ED309D" w:rsidRDefault="00ED309D" w:rsidP="00ED309D">
      <w:pPr>
        <w:spacing w:after="0" w:line="360" w:lineRule="auto"/>
        <w:ind w:firstLine="284"/>
        <w:contextualSpacing/>
        <w:jc w:val="center"/>
        <w:rPr>
          <w:rFonts w:ascii="Times New Roman" w:hAnsi="Times New Roman" w:cs="Times New Roman"/>
          <w:b/>
          <w:sz w:val="24"/>
          <w:szCs w:val="24"/>
        </w:rPr>
      </w:pPr>
      <w:r w:rsidRPr="00ED309D">
        <w:rPr>
          <w:rFonts w:ascii="Times New Roman" w:hAnsi="Times New Roman" w:cs="Times New Roman"/>
          <w:b/>
          <w:sz w:val="24"/>
          <w:szCs w:val="24"/>
        </w:rPr>
        <w:t>5. Порядок проведения мероприятий чемпионата</w:t>
      </w:r>
    </w:p>
    <w:p w:rsidR="00ED309D" w:rsidRPr="00ED309D" w:rsidRDefault="00ED309D" w:rsidP="00ED309D">
      <w:pPr>
        <w:spacing w:after="0" w:line="360" w:lineRule="auto"/>
        <w:ind w:firstLine="284"/>
        <w:contextualSpacing/>
        <w:jc w:val="both"/>
        <w:rPr>
          <w:rFonts w:ascii="Times New Roman" w:hAnsi="Times New Roman" w:cs="Times New Roman"/>
          <w:sz w:val="24"/>
          <w:szCs w:val="24"/>
        </w:rPr>
      </w:pPr>
      <w:r w:rsidRPr="00ED309D">
        <w:rPr>
          <w:rFonts w:ascii="Times New Roman" w:hAnsi="Times New Roman" w:cs="Times New Roman"/>
          <w:sz w:val="24"/>
          <w:szCs w:val="24"/>
        </w:rPr>
        <w:t>В срок до  1</w:t>
      </w:r>
      <w:r>
        <w:rPr>
          <w:rFonts w:ascii="Times New Roman" w:hAnsi="Times New Roman" w:cs="Times New Roman"/>
          <w:sz w:val="24"/>
          <w:szCs w:val="24"/>
        </w:rPr>
        <w:t>7</w:t>
      </w:r>
      <w:r w:rsidRPr="00ED309D">
        <w:rPr>
          <w:rFonts w:ascii="Times New Roman" w:hAnsi="Times New Roman" w:cs="Times New Roman"/>
          <w:sz w:val="24"/>
          <w:szCs w:val="24"/>
        </w:rPr>
        <w:t xml:space="preserve"> мая 15.00  участникам необходимо прислать заявку по электронной почте </w:t>
      </w:r>
      <w:hyperlink r:id="rId9" w:history="1">
        <w:r w:rsidR="00795AB7" w:rsidRPr="00D73C72">
          <w:rPr>
            <w:rStyle w:val="ac"/>
            <w:rFonts w:ascii="Times New Roman" w:hAnsi="Times New Roman" w:cs="Times New Roman"/>
            <w:sz w:val="24"/>
            <w:szCs w:val="24"/>
            <w:lang w:val="en-US"/>
          </w:rPr>
          <w:t>cup</w:t>
        </w:r>
        <w:r w:rsidR="00795AB7" w:rsidRPr="00795AB7">
          <w:rPr>
            <w:rStyle w:val="ac"/>
            <w:rFonts w:ascii="Times New Roman" w:hAnsi="Times New Roman" w:cs="Times New Roman"/>
            <w:sz w:val="24"/>
            <w:szCs w:val="24"/>
          </w:rPr>
          <w:t>@</w:t>
        </w:r>
        <w:r w:rsidR="00795AB7" w:rsidRPr="00D73C72">
          <w:rPr>
            <w:rStyle w:val="ac"/>
            <w:rFonts w:ascii="Times New Roman" w:hAnsi="Times New Roman" w:cs="Times New Roman"/>
            <w:sz w:val="24"/>
            <w:szCs w:val="24"/>
            <w:lang w:val="en-US"/>
          </w:rPr>
          <w:t>vector</w:t>
        </w:r>
        <w:r w:rsidR="00795AB7" w:rsidRPr="00795AB7">
          <w:rPr>
            <w:rStyle w:val="ac"/>
            <w:rFonts w:ascii="Times New Roman" w:hAnsi="Times New Roman" w:cs="Times New Roman"/>
            <w:sz w:val="24"/>
            <w:szCs w:val="24"/>
          </w:rPr>
          <w:t>-</w:t>
        </w:r>
        <w:r w:rsidR="00795AB7" w:rsidRPr="00D73C72">
          <w:rPr>
            <w:rStyle w:val="ac"/>
            <w:rFonts w:ascii="Times New Roman" w:hAnsi="Times New Roman" w:cs="Times New Roman"/>
            <w:sz w:val="24"/>
            <w:szCs w:val="24"/>
            <w:lang w:val="en-US"/>
          </w:rPr>
          <w:t>plus</w:t>
        </w:r>
        <w:r w:rsidR="00795AB7" w:rsidRPr="00795AB7">
          <w:rPr>
            <w:rStyle w:val="ac"/>
            <w:rFonts w:ascii="Times New Roman" w:hAnsi="Times New Roman" w:cs="Times New Roman"/>
            <w:sz w:val="24"/>
            <w:szCs w:val="24"/>
          </w:rPr>
          <w:t>-</w:t>
        </w:r>
        <w:r w:rsidR="00795AB7" w:rsidRPr="00D73C72">
          <w:rPr>
            <w:rStyle w:val="ac"/>
            <w:rFonts w:ascii="Times New Roman" w:hAnsi="Times New Roman" w:cs="Times New Roman"/>
            <w:sz w:val="24"/>
            <w:szCs w:val="24"/>
            <w:lang w:val="en-US"/>
          </w:rPr>
          <w:t>plus</w:t>
        </w:r>
        <w:r w:rsidR="00795AB7" w:rsidRPr="00795AB7">
          <w:rPr>
            <w:rStyle w:val="ac"/>
            <w:rFonts w:ascii="Times New Roman" w:hAnsi="Times New Roman" w:cs="Times New Roman"/>
            <w:sz w:val="24"/>
            <w:szCs w:val="24"/>
          </w:rPr>
          <w:t>.</w:t>
        </w:r>
        <w:proofErr w:type="spellStart"/>
        <w:r w:rsidR="00795AB7" w:rsidRPr="00D73C72">
          <w:rPr>
            <w:rStyle w:val="ac"/>
            <w:rFonts w:ascii="Times New Roman" w:hAnsi="Times New Roman" w:cs="Times New Roman"/>
            <w:sz w:val="24"/>
            <w:szCs w:val="24"/>
            <w:lang w:val="en-US"/>
          </w:rPr>
          <w:t>ru</w:t>
        </w:r>
        <w:proofErr w:type="spellEnd"/>
      </w:hyperlink>
      <w:r w:rsidR="00795AB7" w:rsidRPr="00795AB7">
        <w:rPr>
          <w:rFonts w:ascii="Times New Roman" w:hAnsi="Times New Roman" w:cs="Times New Roman"/>
          <w:sz w:val="24"/>
          <w:szCs w:val="24"/>
        </w:rPr>
        <w:t xml:space="preserve"> </w:t>
      </w:r>
      <w:r w:rsidRPr="00ED309D">
        <w:rPr>
          <w:rFonts w:ascii="Times New Roman" w:hAnsi="Times New Roman" w:cs="Times New Roman"/>
          <w:sz w:val="24"/>
          <w:szCs w:val="24"/>
        </w:rPr>
        <w:t>или по телефону</w:t>
      </w:r>
      <w:r>
        <w:rPr>
          <w:rFonts w:ascii="Times New Roman" w:hAnsi="Times New Roman" w:cs="Times New Roman"/>
          <w:sz w:val="24"/>
          <w:szCs w:val="24"/>
        </w:rPr>
        <w:t>.</w:t>
      </w:r>
    </w:p>
    <w:p w:rsidR="00ED309D" w:rsidRPr="00ED309D" w:rsidRDefault="00ED309D" w:rsidP="00ED309D">
      <w:pPr>
        <w:spacing w:after="0" w:line="360" w:lineRule="auto"/>
        <w:ind w:firstLine="567"/>
        <w:jc w:val="both"/>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Контактные лица:</w:t>
      </w:r>
    </w:p>
    <w:p w:rsidR="00ED309D" w:rsidRPr="00ED309D" w:rsidRDefault="00ED309D" w:rsidP="00ED309D">
      <w:pPr>
        <w:numPr>
          <w:ilvl w:val="0"/>
          <w:numId w:val="26"/>
        </w:numPr>
        <w:spacing w:after="0" w:line="360" w:lineRule="auto"/>
        <w:contextualSpacing/>
        <w:rPr>
          <w:rFonts w:ascii="Times New Roman" w:hAnsi="Times New Roman" w:cs="Times New Roman"/>
          <w:b/>
          <w:i/>
          <w:sz w:val="24"/>
          <w:szCs w:val="24"/>
        </w:rPr>
      </w:pPr>
      <w:r w:rsidRPr="00ED309D">
        <w:rPr>
          <w:rFonts w:ascii="Times New Roman" w:hAnsi="Times New Roman" w:cs="Times New Roman"/>
          <w:sz w:val="24"/>
          <w:szCs w:val="24"/>
          <w:shd w:val="clear" w:color="auto" w:fill="FFFFFF"/>
        </w:rPr>
        <w:t xml:space="preserve">Ромадова Мария Михайловна 8 (83130) 7-41-14 </w:t>
      </w:r>
    </w:p>
    <w:p w:rsidR="00ED309D" w:rsidRPr="00ED309D" w:rsidRDefault="00ED309D" w:rsidP="00ED309D">
      <w:pPr>
        <w:spacing w:after="0" w:line="360" w:lineRule="auto"/>
        <w:ind w:firstLine="284"/>
        <w:contextualSpacing/>
        <w:jc w:val="both"/>
        <w:rPr>
          <w:rFonts w:ascii="Times New Roman" w:hAnsi="Times New Roman" w:cs="Times New Roman"/>
          <w:sz w:val="24"/>
          <w:szCs w:val="24"/>
        </w:rPr>
      </w:pPr>
      <w:r w:rsidRPr="00ED309D">
        <w:rPr>
          <w:rFonts w:ascii="Times New Roman" w:hAnsi="Times New Roman" w:cs="Times New Roman"/>
          <w:sz w:val="24"/>
          <w:szCs w:val="24"/>
        </w:rPr>
        <w:t xml:space="preserve">Состязания будут проводиться </w:t>
      </w:r>
      <w:r>
        <w:rPr>
          <w:rFonts w:ascii="Times New Roman" w:hAnsi="Times New Roman" w:cs="Times New Roman"/>
          <w:sz w:val="24"/>
          <w:szCs w:val="24"/>
        </w:rPr>
        <w:t>20</w:t>
      </w:r>
      <w:r w:rsidRPr="00ED309D">
        <w:rPr>
          <w:rFonts w:ascii="Times New Roman" w:hAnsi="Times New Roman" w:cs="Times New Roman"/>
          <w:sz w:val="24"/>
          <w:szCs w:val="24"/>
        </w:rPr>
        <w:t xml:space="preserve"> мая в АО «Технопарк «Саров», конференц-зал </w:t>
      </w:r>
      <w:proofErr w:type="gramStart"/>
      <w:r w:rsidRPr="00ED309D">
        <w:rPr>
          <w:rFonts w:ascii="Times New Roman" w:hAnsi="Times New Roman" w:cs="Times New Roman"/>
          <w:sz w:val="24"/>
          <w:szCs w:val="24"/>
        </w:rPr>
        <w:t>Бизнес-инкубатора</w:t>
      </w:r>
      <w:proofErr w:type="gramEnd"/>
      <w:r w:rsidRPr="00ED309D">
        <w:rPr>
          <w:rFonts w:ascii="Times New Roman" w:hAnsi="Times New Roman" w:cs="Times New Roman"/>
          <w:sz w:val="24"/>
          <w:szCs w:val="24"/>
        </w:rPr>
        <w:t xml:space="preserve"> (3 этаж).</w:t>
      </w:r>
    </w:p>
    <w:p w:rsidR="00ED309D" w:rsidRPr="00ED309D" w:rsidRDefault="00ED309D" w:rsidP="00ED309D">
      <w:pPr>
        <w:spacing w:after="0" w:line="360" w:lineRule="auto"/>
        <w:ind w:firstLine="284"/>
        <w:contextualSpacing/>
        <w:jc w:val="both"/>
        <w:rPr>
          <w:rFonts w:ascii="Times New Roman" w:hAnsi="Times New Roman" w:cs="Times New Roman"/>
          <w:sz w:val="24"/>
          <w:szCs w:val="24"/>
        </w:rPr>
      </w:pPr>
      <w:r w:rsidRPr="00ED309D">
        <w:rPr>
          <w:rFonts w:ascii="Times New Roman" w:hAnsi="Times New Roman" w:cs="Times New Roman"/>
          <w:sz w:val="24"/>
          <w:szCs w:val="24"/>
        </w:rPr>
        <w:t xml:space="preserve">Начало церемонии открытия чемпионата </w:t>
      </w:r>
      <w:r>
        <w:rPr>
          <w:rFonts w:ascii="Times New Roman" w:hAnsi="Times New Roman" w:cs="Times New Roman"/>
          <w:sz w:val="24"/>
          <w:szCs w:val="24"/>
        </w:rPr>
        <w:t>10</w:t>
      </w:r>
      <w:r w:rsidRPr="00ED309D">
        <w:rPr>
          <w:rFonts w:ascii="Times New Roman" w:hAnsi="Times New Roman" w:cs="Times New Roman"/>
          <w:sz w:val="24"/>
          <w:szCs w:val="24"/>
        </w:rPr>
        <w:t xml:space="preserve">.00 часов. </w:t>
      </w:r>
    </w:p>
    <w:p w:rsidR="00ED309D" w:rsidRPr="00ED309D" w:rsidRDefault="00ED309D" w:rsidP="00ED309D">
      <w:pPr>
        <w:spacing w:after="0" w:line="360" w:lineRule="auto"/>
        <w:ind w:firstLine="284"/>
        <w:contextualSpacing/>
        <w:jc w:val="both"/>
        <w:rPr>
          <w:rFonts w:ascii="Times New Roman" w:hAnsi="Times New Roman" w:cs="Times New Roman"/>
          <w:sz w:val="24"/>
          <w:szCs w:val="24"/>
        </w:rPr>
      </w:pPr>
      <w:r w:rsidRPr="00ED309D">
        <w:rPr>
          <w:rFonts w:ascii="Times New Roman" w:hAnsi="Times New Roman" w:cs="Times New Roman"/>
          <w:sz w:val="24"/>
          <w:szCs w:val="24"/>
        </w:rPr>
        <w:t>В день проведения чемпионата проводится регистрация участников с 9.00 до 10.00 часов. После начала церемонии открытия заявки на участие не принимаются.</w:t>
      </w:r>
    </w:p>
    <w:p w:rsidR="00ED309D" w:rsidRPr="00ED309D" w:rsidRDefault="00ED309D" w:rsidP="00ED309D">
      <w:pPr>
        <w:spacing w:after="0" w:line="360" w:lineRule="auto"/>
        <w:ind w:firstLine="567"/>
        <w:jc w:val="center"/>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6. Участники чемпионата</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Участниками чемпионата могут быть лица, возрастная категория которых указана в Регламентах состязаний.</w:t>
      </w:r>
    </w:p>
    <w:p w:rsidR="00ED309D" w:rsidRPr="00ED309D" w:rsidRDefault="00ED309D" w:rsidP="00ED309D">
      <w:pPr>
        <w:spacing w:after="0" w:line="360" w:lineRule="auto"/>
        <w:ind w:firstLine="567"/>
        <w:jc w:val="center"/>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6. Награждение участников чемпионата</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lastRenderedPageBreak/>
        <w:t>Все участники чемпионата получают Сертификат участника Открытого Чемпионата «Кубок «ВЕКТОР++».</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Победители и призеры награждаются Дипломами.</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Итоги чемпионата публикуются на официальном сайте организатора не позднее 1 недели после его проведения.</w:t>
      </w:r>
    </w:p>
    <w:p w:rsidR="00ED309D" w:rsidRPr="00ED309D" w:rsidRDefault="00ED309D" w:rsidP="00ED309D">
      <w:pPr>
        <w:spacing w:after="0" w:line="360" w:lineRule="auto"/>
        <w:ind w:firstLine="567"/>
        <w:jc w:val="center"/>
        <w:rPr>
          <w:rFonts w:ascii="Times New Roman" w:hAnsi="Times New Roman" w:cs="Times New Roman"/>
          <w:b/>
          <w:sz w:val="24"/>
          <w:szCs w:val="24"/>
          <w:shd w:val="clear" w:color="auto" w:fill="FFFFFF"/>
        </w:rPr>
      </w:pPr>
    </w:p>
    <w:p w:rsidR="00ED309D" w:rsidRPr="00ED309D" w:rsidRDefault="00ED309D" w:rsidP="00ED309D">
      <w:pPr>
        <w:spacing w:after="0" w:line="360" w:lineRule="auto"/>
        <w:ind w:firstLine="567"/>
        <w:jc w:val="center"/>
        <w:rPr>
          <w:rFonts w:ascii="Times New Roman" w:hAnsi="Times New Roman" w:cs="Times New Roman"/>
          <w:b/>
          <w:sz w:val="24"/>
          <w:szCs w:val="24"/>
          <w:shd w:val="clear" w:color="auto" w:fill="FFFFFF"/>
        </w:rPr>
      </w:pPr>
      <w:r w:rsidRPr="00ED309D">
        <w:rPr>
          <w:rFonts w:ascii="Times New Roman" w:hAnsi="Times New Roman" w:cs="Times New Roman"/>
          <w:b/>
          <w:sz w:val="24"/>
          <w:szCs w:val="24"/>
          <w:shd w:val="clear" w:color="auto" w:fill="FFFFFF"/>
        </w:rPr>
        <w:t>7. Финансирование</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Финансирование чемпионата осуществляется за счет средств организаторов и спонсорских средств.</w:t>
      </w:r>
    </w:p>
    <w:p w:rsidR="00ED309D" w:rsidRPr="00ED309D" w:rsidRDefault="00ED309D" w:rsidP="00ED309D">
      <w:pPr>
        <w:spacing w:after="0" w:line="360" w:lineRule="auto"/>
        <w:ind w:firstLine="567"/>
        <w:jc w:val="both"/>
        <w:rPr>
          <w:rFonts w:ascii="Times New Roman" w:hAnsi="Times New Roman" w:cs="Times New Roman"/>
          <w:sz w:val="24"/>
          <w:szCs w:val="24"/>
          <w:shd w:val="clear" w:color="auto" w:fill="FFFFFF"/>
        </w:rPr>
      </w:pPr>
      <w:r w:rsidRPr="00ED309D">
        <w:rPr>
          <w:rFonts w:ascii="Times New Roman" w:hAnsi="Times New Roman" w:cs="Times New Roman"/>
          <w:sz w:val="24"/>
          <w:szCs w:val="24"/>
          <w:shd w:val="clear" w:color="auto" w:fill="FFFFFF"/>
        </w:rPr>
        <w:t>Расходы, связанные с проездом, проживанием, питанием и т.п. участников чемпионата и сопровождающих их лиц осуществляется за счет средств направляющей стороны, либо за счет личных средств.</w:t>
      </w:r>
    </w:p>
    <w:p w:rsidR="00ED309D" w:rsidRPr="00ED309D" w:rsidRDefault="00ED309D" w:rsidP="00ED309D">
      <w:pPr>
        <w:spacing w:after="0" w:line="360" w:lineRule="auto"/>
        <w:ind w:firstLine="567"/>
        <w:jc w:val="both"/>
        <w:rPr>
          <w:rFonts w:asciiTheme="majorHAnsi" w:hAnsiTheme="majorHAnsi" w:cs="Arial"/>
          <w:sz w:val="24"/>
          <w:szCs w:val="24"/>
          <w:shd w:val="clear" w:color="auto" w:fill="FFFFFF"/>
        </w:rPr>
      </w:pPr>
      <w:r w:rsidRPr="00ED309D">
        <w:rPr>
          <w:rFonts w:ascii="Times New Roman" w:hAnsi="Times New Roman" w:cs="Times New Roman"/>
          <w:sz w:val="24"/>
          <w:szCs w:val="24"/>
          <w:shd w:val="clear" w:color="auto" w:fill="FFFFFF"/>
        </w:rPr>
        <w:t>Ответственность за жизнь и здоровье детей на мероприятии несет руковод</w:t>
      </w:r>
      <w:r w:rsidRPr="00ED309D">
        <w:rPr>
          <w:rFonts w:asciiTheme="majorHAnsi" w:hAnsiTheme="majorHAnsi" w:cs="Arial"/>
          <w:sz w:val="24"/>
          <w:szCs w:val="24"/>
          <w:shd w:val="clear" w:color="auto" w:fill="FFFFFF"/>
        </w:rPr>
        <w:t>итель команды либо сопровождающие лица (законные представители детей)!</w:t>
      </w:r>
    </w:p>
    <w:p w:rsidR="00ED309D" w:rsidRDefault="00ED309D" w:rsidP="00054B1E">
      <w:pPr>
        <w:shd w:val="clear" w:color="auto" w:fill="FFFFFF"/>
        <w:spacing w:after="75" w:line="240" w:lineRule="auto"/>
        <w:jc w:val="center"/>
        <w:outlineLvl w:val="1"/>
        <w:rPr>
          <w:rFonts w:ascii="Times New Roman" w:eastAsia="Times New Roman" w:hAnsi="Times New Roman" w:cs="Times New Roman"/>
          <w:b/>
          <w:bCs/>
          <w:color w:val="202020"/>
          <w:sz w:val="32"/>
          <w:szCs w:val="25"/>
          <w:lang w:eastAsia="ru-RU"/>
        </w:rPr>
      </w:pPr>
    </w:p>
    <w:p w:rsidR="00ED309D" w:rsidRPr="00ED309D" w:rsidRDefault="00ED309D" w:rsidP="00ED309D">
      <w:pPr>
        <w:spacing w:after="0" w:line="360" w:lineRule="auto"/>
        <w:ind w:firstLine="567"/>
        <w:contextualSpacing/>
        <w:jc w:val="center"/>
        <w:rPr>
          <w:rFonts w:ascii="Times New Roman" w:hAnsi="Times New Roman" w:cs="Times New Roman"/>
          <w:b/>
          <w:sz w:val="40"/>
          <w:szCs w:val="40"/>
          <w:shd w:val="clear" w:color="auto" w:fill="FFFFFF"/>
        </w:rPr>
      </w:pPr>
      <w:r w:rsidRPr="00ED309D">
        <w:rPr>
          <w:rFonts w:ascii="Times New Roman" w:hAnsi="Times New Roman" w:cs="Times New Roman"/>
          <w:b/>
          <w:sz w:val="40"/>
          <w:szCs w:val="40"/>
          <w:shd w:val="clear" w:color="auto" w:fill="FFFFFF"/>
        </w:rPr>
        <w:t>Регламенты состязаний</w:t>
      </w:r>
    </w:p>
    <w:p w:rsidR="00ED309D" w:rsidRDefault="00ED309D" w:rsidP="00054B1E">
      <w:pPr>
        <w:shd w:val="clear" w:color="auto" w:fill="FFFFFF"/>
        <w:spacing w:after="75" w:line="240" w:lineRule="auto"/>
        <w:jc w:val="center"/>
        <w:outlineLvl w:val="1"/>
        <w:rPr>
          <w:rFonts w:ascii="Times New Roman" w:eastAsia="Times New Roman" w:hAnsi="Times New Roman" w:cs="Times New Roman"/>
          <w:b/>
          <w:bCs/>
          <w:color w:val="202020"/>
          <w:sz w:val="32"/>
          <w:szCs w:val="25"/>
          <w:lang w:eastAsia="ru-RU"/>
        </w:rPr>
      </w:pPr>
    </w:p>
    <w:p w:rsidR="000268D7" w:rsidRPr="000268D7" w:rsidRDefault="00054B1E" w:rsidP="00054B1E">
      <w:pPr>
        <w:shd w:val="clear" w:color="auto" w:fill="FFFFFF"/>
        <w:spacing w:after="75" w:line="240" w:lineRule="auto"/>
        <w:jc w:val="center"/>
        <w:outlineLvl w:val="1"/>
        <w:rPr>
          <w:rFonts w:ascii="Times New Roman" w:eastAsia="Times New Roman" w:hAnsi="Times New Roman" w:cs="Times New Roman"/>
          <w:b/>
          <w:bCs/>
          <w:color w:val="202020"/>
          <w:sz w:val="32"/>
          <w:szCs w:val="25"/>
          <w:lang w:eastAsia="ru-RU"/>
        </w:rPr>
      </w:pPr>
      <w:r w:rsidRPr="00054B1E">
        <w:rPr>
          <w:rFonts w:ascii="Times New Roman" w:eastAsia="Times New Roman" w:hAnsi="Times New Roman" w:cs="Times New Roman"/>
          <w:b/>
          <w:bCs/>
          <w:color w:val="202020"/>
          <w:sz w:val="32"/>
          <w:szCs w:val="25"/>
          <w:lang w:eastAsia="ru-RU"/>
        </w:rPr>
        <w:t>«</w:t>
      </w:r>
      <w:r w:rsidR="000268D7" w:rsidRPr="000268D7">
        <w:rPr>
          <w:rFonts w:ascii="Times New Roman" w:eastAsia="Times New Roman" w:hAnsi="Times New Roman" w:cs="Times New Roman"/>
          <w:b/>
          <w:bCs/>
          <w:color w:val="202020"/>
          <w:sz w:val="32"/>
          <w:szCs w:val="25"/>
          <w:lang w:eastAsia="ru-RU"/>
        </w:rPr>
        <w:t>Сумо</w:t>
      </w:r>
      <w:r w:rsidRPr="00054B1E">
        <w:rPr>
          <w:rFonts w:ascii="Times New Roman" w:eastAsia="Times New Roman" w:hAnsi="Times New Roman" w:cs="Times New Roman"/>
          <w:b/>
          <w:bCs/>
          <w:color w:val="202020"/>
          <w:sz w:val="32"/>
          <w:szCs w:val="25"/>
          <w:lang w:eastAsia="ru-RU"/>
        </w:rPr>
        <w:t xml:space="preserve"> роботов»</w:t>
      </w:r>
    </w:p>
    <w:p w:rsidR="000268D7" w:rsidRPr="000268D7" w:rsidRDefault="000268D7" w:rsidP="000268D7">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21"/>
          <w:szCs w:val="21"/>
          <w:lang w:eastAsia="ru-RU"/>
        </w:rPr>
        <w:t>В этом состязании участникам необходимо подготовить автономного робота, способного наиболее эффективно выталкивать робота-противника за пределы черной линии ринга.</w:t>
      </w:r>
    </w:p>
    <w:p w:rsidR="000268D7" w:rsidRPr="000268D7" w:rsidRDefault="000268D7" w:rsidP="000268D7">
      <w:pPr>
        <w:shd w:val="clear" w:color="auto" w:fill="FFFFFF"/>
        <w:spacing w:before="100" w:beforeAutospacing="1" w:after="100" w:afterAutospacing="1" w:line="240" w:lineRule="auto"/>
        <w:jc w:val="center"/>
        <w:rPr>
          <w:rFonts w:ascii="Times New Roman" w:eastAsia="Times New Roman" w:hAnsi="Times New Roman" w:cs="Times New Roman"/>
          <w:color w:val="202020"/>
          <w:sz w:val="19"/>
          <w:szCs w:val="19"/>
          <w:lang w:eastAsia="ru-RU"/>
        </w:rPr>
      </w:pPr>
      <w:r w:rsidRPr="00054B1E">
        <w:rPr>
          <w:rFonts w:ascii="Times New Roman" w:eastAsia="Times New Roman" w:hAnsi="Times New Roman" w:cs="Times New Roman"/>
          <w:noProof/>
          <w:color w:val="202020"/>
          <w:sz w:val="19"/>
          <w:szCs w:val="19"/>
          <w:lang w:eastAsia="ru-RU"/>
        </w:rPr>
        <w:lastRenderedPageBreak/>
        <w:drawing>
          <wp:inline distT="0" distB="0" distL="0" distR="0" wp14:anchorId="506831DC" wp14:editId="484D9E63">
            <wp:extent cx="5905500" cy="3773168"/>
            <wp:effectExtent l="0" t="0" r="0" b="0"/>
            <wp:docPr id="8" name="Рисунок 8" descr="http://wroboto.ru/netcat_files/userfiles/2013/Su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roboto.ru/netcat_files/userfiles/2013/Sum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773168"/>
                    </a:xfrm>
                    <a:prstGeom prst="rect">
                      <a:avLst/>
                    </a:prstGeom>
                    <a:noFill/>
                    <a:ln>
                      <a:noFill/>
                    </a:ln>
                  </pic:spPr>
                </pic:pic>
              </a:graphicData>
            </a:graphic>
          </wp:inline>
        </w:drawing>
      </w:r>
    </w:p>
    <w:p w:rsidR="000268D7" w:rsidRPr="000268D7"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7"/>
          <w:szCs w:val="27"/>
          <w:lang w:eastAsia="ru-RU"/>
        </w:rPr>
      </w:pPr>
      <w:r w:rsidRPr="000268D7">
        <w:rPr>
          <w:rFonts w:ascii="Times New Roman" w:eastAsia="Times New Roman" w:hAnsi="Times New Roman" w:cs="Times New Roman"/>
          <w:b/>
          <w:bCs/>
          <w:color w:val="202020"/>
          <w:sz w:val="27"/>
          <w:szCs w:val="27"/>
          <w:lang w:eastAsia="ru-RU"/>
        </w:rPr>
        <w:t>1.    </w:t>
      </w:r>
      <w:r w:rsidRPr="00054B1E">
        <w:rPr>
          <w:rFonts w:ascii="Times New Roman" w:eastAsia="Times New Roman" w:hAnsi="Times New Roman" w:cs="Times New Roman"/>
          <w:b/>
          <w:bCs/>
          <w:color w:val="202020"/>
          <w:sz w:val="27"/>
          <w:szCs w:val="27"/>
          <w:lang w:eastAsia="ru-RU"/>
        </w:rPr>
        <w:t> Условия состязания</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1.1. Состязание проходит между двумя роботами. Цель состязания - вытолкнуть робота-противника за черную линию ринга.</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1.2. Если любая часть робота касается поля за пределами черной линии, роботу засчитывается проигрыш в раунде (если используется поле в виде подиума, то проигрыш засчитывается, если любая часть робота касается поверхности вне подиума).</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1.3. Если по окончании раунда ни один робот не </w:t>
      </w:r>
      <w:proofErr w:type="gramStart"/>
      <w:r w:rsidRPr="000268D7">
        <w:rPr>
          <w:rFonts w:ascii="Times New Roman" w:eastAsia="Times New Roman" w:hAnsi="Times New Roman" w:cs="Times New Roman"/>
          <w:color w:val="202020"/>
          <w:sz w:val="19"/>
          <w:szCs w:val="19"/>
          <w:lang w:eastAsia="ru-RU"/>
        </w:rPr>
        <w:t>будет</w:t>
      </w:r>
      <w:proofErr w:type="gramEnd"/>
      <w:r w:rsidRPr="000268D7">
        <w:rPr>
          <w:rFonts w:ascii="Times New Roman" w:eastAsia="Times New Roman" w:hAnsi="Times New Roman" w:cs="Times New Roman"/>
          <w:color w:val="202020"/>
          <w:sz w:val="19"/>
          <w:szCs w:val="19"/>
          <w:lang w:eastAsia="ru-RU"/>
        </w:rPr>
        <w:t xml:space="preserve"> вытолкнут за пределы круга, то выигравшим раунд считается робот, находящийся ближе всего к центру круга.</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1.4. Если победитель не может быть определен способами, описанными выше, решение о победе или переигровке принимает судья состязания.</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1.5. Во время раунда участники команд не должны касаться роботов. </w:t>
      </w:r>
    </w:p>
    <w:p w:rsidR="000268D7" w:rsidRPr="000268D7"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7"/>
          <w:szCs w:val="27"/>
          <w:lang w:eastAsia="ru-RU"/>
        </w:rPr>
      </w:pPr>
      <w:r w:rsidRPr="000268D7">
        <w:rPr>
          <w:rFonts w:ascii="Times New Roman" w:eastAsia="Times New Roman" w:hAnsi="Times New Roman" w:cs="Times New Roman"/>
          <w:b/>
          <w:bCs/>
          <w:color w:val="202020"/>
          <w:sz w:val="27"/>
          <w:szCs w:val="27"/>
          <w:lang w:eastAsia="ru-RU"/>
        </w:rPr>
        <w:t>2.    </w:t>
      </w:r>
      <w:r w:rsidRPr="00054B1E">
        <w:rPr>
          <w:rFonts w:ascii="Times New Roman" w:eastAsia="Times New Roman" w:hAnsi="Times New Roman" w:cs="Times New Roman"/>
          <w:b/>
          <w:bCs/>
          <w:color w:val="202020"/>
          <w:sz w:val="27"/>
          <w:szCs w:val="27"/>
          <w:lang w:eastAsia="ru-RU"/>
        </w:rPr>
        <w:t> Поле</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2.1. Белый круг диаметром  1 м с чёрной каёмкой толщиной в 5 см.</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2.2. В круге красными полосками отмечены стартовые зоны роботов.</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2.3. Красной точкой отмечен центр круга.</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2.4. Поле может быть в виде подиума высотой 10 -20 мм.</w:t>
      </w:r>
    </w:p>
    <w:p w:rsidR="000268D7" w:rsidRPr="000268D7" w:rsidRDefault="000268D7" w:rsidP="000268D7">
      <w:pPr>
        <w:shd w:val="clear" w:color="auto" w:fill="FFFFFF"/>
        <w:spacing w:before="100" w:beforeAutospacing="1" w:after="100" w:afterAutospacing="1" w:line="240" w:lineRule="auto"/>
        <w:ind w:left="792"/>
        <w:jc w:val="center"/>
        <w:rPr>
          <w:rFonts w:ascii="Times New Roman" w:eastAsia="Times New Roman" w:hAnsi="Times New Roman" w:cs="Times New Roman"/>
          <w:color w:val="202020"/>
          <w:sz w:val="19"/>
          <w:szCs w:val="19"/>
          <w:lang w:eastAsia="ru-RU"/>
        </w:rPr>
      </w:pPr>
      <w:r w:rsidRPr="00054B1E">
        <w:rPr>
          <w:rFonts w:ascii="Times New Roman" w:eastAsia="Times New Roman" w:hAnsi="Times New Roman" w:cs="Times New Roman"/>
          <w:noProof/>
          <w:color w:val="202020"/>
          <w:sz w:val="19"/>
          <w:szCs w:val="19"/>
          <w:lang w:eastAsia="ru-RU"/>
        </w:rPr>
        <mc:AlternateContent>
          <mc:Choice Requires="wps">
            <w:drawing>
              <wp:inline distT="0" distB="0" distL="0" distR="0" wp14:anchorId="64C21128" wp14:editId="04191988">
                <wp:extent cx="304800" cy="304800"/>
                <wp:effectExtent l="0" t="0" r="0" b="0"/>
                <wp:docPr id="7" name="Прямоугольник 7" descr="http://ubuntuone.com/2zkKwnUfQLastUdTqkJe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http://ubuntuone.com/2zkKwnUfQLastUdTqkJe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zWW2kFAwAA/AU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054B1E">
        <w:rPr>
          <w:rFonts w:ascii="Times New Roman" w:eastAsia="Times New Roman" w:hAnsi="Times New Roman" w:cs="Times New Roman"/>
          <w:noProof/>
          <w:color w:val="E3941D"/>
          <w:sz w:val="19"/>
          <w:szCs w:val="19"/>
          <w:lang w:eastAsia="ru-RU"/>
        </w:rPr>
        <mc:AlternateContent>
          <mc:Choice Requires="wps">
            <w:drawing>
              <wp:inline distT="0" distB="0" distL="0" distR="0" wp14:anchorId="51F51C65" wp14:editId="434F2C0D">
                <wp:extent cx="304800" cy="304800"/>
                <wp:effectExtent l="0" t="0" r="0" b="0"/>
                <wp:docPr id="6" name="Прямоугольник 6" descr="Примерный вид поля с подиумом">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Примерный вид поля с подиумом" href="http://ubuntuone.com/5H6mVL5FnX9VlJlr2WbNGo"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" o:button="t" filled="f" stroked="f">
                <v:fill o:detectmouseclick="t"/>
                <o:lock v:ext="edit" aspectratio="t"/>
                <w10:anchorlock/>
              </v:rect>
            </w:pict>
          </mc:Fallback>
        </mc:AlternateContent>
      </w:r>
    </w:p>
    <w:p w:rsidR="000268D7" w:rsidRPr="000268D7"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7"/>
          <w:szCs w:val="27"/>
          <w:lang w:eastAsia="ru-RU"/>
        </w:rPr>
      </w:pPr>
      <w:r w:rsidRPr="000268D7">
        <w:rPr>
          <w:rFonts w:ascii="Times New Roman" w:eastAsia="Times New Roman" w:hAnsi="Times New Roman" w:cs="Times New Roman"/>
          <w:b/>
          <w:bCs/>
          <w:color w:val="202020"/>
          <w:sz w:val="27"/>
          <w:szCs w:val="27"/>
          <w:lang w:eastAsia="ru-RU"/>
        </w:rPr>
        <w:t>3.    </w:t>
      </w:r>
      <w:r w:rsidRPr="00054B1E">
        <w:rPr>
          <w:rFonts w:ascii="Times New Roman" w:eastAsia="Times New Roman" w:hAnsi="Times New Roman" w:cs="Times New Roman"/>
          <w:b/>
          <w:bCs/>
          <w:color w:val="202020"/>
          <w:sz w:val="27"/>
          <w:szCs w:val="27"/>
          <w:lang w:eastAsia="ru-RU"/>
        </w:rPr>
        <w:t> Робот</w:t>
      </w:r>
    </w:p>
    <w:p w:rsidR="000268D7" w:rsidRPr="00DD4924"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lastRenderedPageBreak/>
        <w:t xml:space="preserve">3.1. На роботов не накладывается ограничений на </w:t>
      </w:r>
      <w:proofErr w:type="gramStart"/>
      <w:r w:rsidRPr="00DD4924">
        <w:rPr>
          <w:rFonts w:ascii="Times New Roman" w:eastAsia="Times New Roman" w:hAnsi="Times New Roman" w:cs="Times New Roman"/>
          <w:color w:val="000000" w:themeColor="text1"/>
          <w:sz w:val="19"/>
          <w:szCs w:val="19"/>
          <w:lang w:eastAsia="ru-RU"/>
        </w:rPr>
        <w:t>использование</w:t>
      </w:r>
      <w:proofErr w:type="gramEnd"/>
      <w:r w:rsidRPr="00DD4924">
        <w:rPr>
          <w:rFonts w:ascii="Times New Roman" w:eastAsia="Times New Roman" w:hAnsi="Times New Roman" w:cs="Times New Roman"/>
          <w:color w:val="000000" w:themeColor="text1"/>
          <w:sz w:val="19"/>
          <w:szCs w:val="19"/>
          <w:lang w:eastAsia="ru-RU"/>
        </w:rPr>
        <w:t xml:space="preserve"> каких либо комплектующих, кроме тех, которые запрещены существующими правилами.</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3.2.1. Во всё время состязаний:</w:t>
      </w:r>
    </w:p>
    <w:p w:rsidR="000268D7" w:rsidRPr="000268D7" w:rsidRDefault="000268D7" w:rsidP="000268D7">
      <w:pPr>
        <w:numPr>
          <w:ilvl w:val="0"/>
          <w:numId w:val="1"/>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Размер робота не должен превышать 250х250х250 мм.</w:t>
      </w:r>
    </w:p>
    <w:p w:rsidR="000268D7" w:rsidRPr="000268D7" w:rsidRDefault="000268D7" w:rsidP="000268D7">
      <w:pPr>
        <w:numPr>
          <w:ilvl w:val="0"/>
          <w:numId w:val="1"/>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Вес робота не должен превышать 1 кг.</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3.2.2. Перед началом раунда робот должен удовлетворять условию: Треугольная пластина с углом 45 градусов, прижатая к поверхности поля, и подведённая с любой стороны робота, должна касаться робота в точке выше 3см от поля. Точка касания фиксируется с любой частью робота, в том числе: колёса, гусеницы, резинки, провода...</w:t>
      </w:r>
    </w:p>
    <w:p w:rsidR="000268D7" w:rsidRPr="000268D7" w:rsidRDefault="000268D7" w:rsidP="000268D7">
      <w:pPr>
        <w:shd w:val="clear" w:color="auto" w:fill="FFFFFF"/>
        <w:spacing w:before="100" w:beforeAutospacing="1" w:after="100" w:afterAutospacing="1" w:line="240" w:lineRule="auto"/>
        <w:ind w:left="600"/>
        <w:jc w:val="center"/>
        <w:rPr>
          <w:rFonts w:ascii="Times New Roman" w:eastAsia="Times New Roman" w:hAnsi="Times New Roman" w:cs="Times New Roman"/>
          <w:color w:val="202020"/>
          <w:sz w:val="19"/>
          <w:szCs w:val="19"/>
          <w:lang w:eastAsia="ru-RU"/>
        </w:rPr>
      </w:pPr>
      <w:r w:rsidRPr="00054B1E">
        <w:rPr>
          <w:rFonts w:ascii="Times New Roman" w:eastAsia="Times New Roman" w:hAnsi="Times New Roman" w:cs="Times New Roman"/>
          <w:noProof/>
          <w:color w:val="202020"/>
          <w:sz w:val="19"/>
          <w:szCs w:val="19"/>
          <w:lang w:eastAsia="ru-RU"/>
        </w:rPr>
        <w:drawing>
          <wp:inline distT="0" distB="0" distL="0" distR="0" wp14:anchorId="4F59D500" wp14:editId="444D3884">
            <wp:extent cx="5909539" cy="4133850"/>
            <wp:effectExtent l="0" t="0" r="0" b="0"/>
            <wp:docPr id="5" name="Рисунок 5" descr="http://wroboto.ru/netcat_files/userfiles/FreeCategory/Sumo/Plastina%20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roboto.ru/netcat_files/userfiles/FreeCategory/Sumo/Plastina%20Sum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9539" cy="4133850"/>
                    </a:xfrm>
                    <a:prstGeom prst="rect">
                      <a:avLst/>
                    </a:prstGeom>
                    <a:noFill/>
                    <a:ln>
                      <a:noFill/>
                    </a:ln>
                  </pic:spPr>
                </pic:pic>
              </a:graphicData>
            </a:graphic>
          </wp:inline>
        </w:drawing>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3.2.3. Спор между участником и судьёй по пунктам правил 3.2. во время проверки робота, всегда решается не в пользу участника.</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3.3. Робот должен быть автономным.</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3.4. Робот, по мнению судей, намеренно повреждающий или пачкающий других роботов, или </w:t>
      </w:r>
      <w:proofErr w:type="gramStart"/>
      <w:r w:rsidRPr="000268D7">
        <w:rPr>
          <w:rFonts w:ascii="Times New Roman" w:eastAsia="Times New Roman" w:hAnsi="Times New Roman" w:cs="Times New Roman"/>
          <w:color w:val="202020"/>
          <w:sz w:val="19"/>
          <w:szCs w:val="19"/>
          <w:lang w:eastAsia="ru-RU"/>
        </w:rPr>
        <w:t>как либо повреждающий или загрязняющий покрытие поля, будет дисквалифицирован на всё время состязаний</w:t>
      </w:r>
      <w:proofErr w:type="gramEnd"/>
      <w:r w:rsidRPr="000268D7">
        <w:rPr>
          <w:rFonts w:ascii="Times New Roman" w:eastAsia="Times New Roman" w:hAnsi="Times New Roman" w:cs="Times New Roman"/>
          <w:color w:val="202020"/>
          <w:sz w:val="19"/>
          <w:szCs w:val="19"/>
          <w:lang w:eastAsia="ru-RU"/>
        </w:rPr>
        <w:t>.</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3.5. Перед матчем роботы проверяются  на габариты, вес, и расстояние деталей до поля.</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3.6. Конструктивные запреты:</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Запрещено использование каких-либо клейких приспособлений на колесах и корпусе робота.</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Запрещено использование каких-либо смазок на открытых поверхностях робота.</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Запрещено использование каких-либо приспособлений, дающих роботу повышенную устойчивость, например, создающих вакуумную среду.</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Запрещено создание помех </w:t>
      </w:r>
      <w:proofErr w:type="gramStart"/>
      <w:r w:rsidRPr="000268D7">
        <w:rPr>
          <w:rFonts w:ascii="Times New Roman" w:eastAsia="Times New Roman" w:hAnsi="Times New Roman" w:cs="Times New Roman"/>
          <w:color w:val="202020"/>
          <w:sz w:val="19"/>
          <w:szCs w:val="19"/>
          <w:lang w:eastAsia="ru-RU"/>
        </w:rPr>
        <w:t>для</w:t>
      </w:r>
      <w:proofErr w:type="gramEnd"/>
      <w:r w:rsidRPr="000268D7">
        <w:rPr>
          <w:rFonts w:ascii="Times New Roman" w:eastAsia="Times New Roman" w:hAnsi="Times New Roman" w:cs="Times New Roman"/>
          <w:color w:val="202020"/>
          <w:sz w:val="19"/>
          <w:szCs w:val="19"/>
          <w:lang w:eastAsia="ru-RU"/>
        </w:rPr>
        <w:t xml:space="preserve"> </w:t>
      </w:r>
      <w:proofErr w:type="gramStart"/>
      <w:r w:rsidRPr="000268D7">
        <w:rPr>
          <w:rFonts w:ascii="Times New Roman" w:eastAsia="Times New Roman" w:hAnsi="Times New Roman" w:cs="Times New Roman"/>
          <w:color w:val="202020"/>
          <w:sz w:val="19"/>
          <w:szCs w:val="19"/>
          <w:lang w:eastAsia="ru-RU"/>
        </w:rPr>
        <w:t>ИК</w:t>
      </w:r>
      <w:proofErr w:type="gramEnd"/>
      <w:r w:rsidRPr="000268D7">
        <w:rPr>
          <w:rFonts w:ascii="Times New Roman" w:eastAsia="Times New Roman" w:hAnsi="Times New Roman" w:cs="Times New Roman"/>
          <w:color w:val="202020"/>
          <w:sz w:val="19"/>
          <w:szCs w:val="19"/>
          <w:lang w:eastAsia="ru-RU"/>
        </w:rPr>
        <w:t xml:space="preserve"> и других датчиков робота-соперника, а также помех для электронного оборудования.</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lastRenderedPageBreak/>
        <w:t>Запрещено использовать приспособления, бросающие что-либо в робота-соперника.</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Запрещено использовать жидкие, порошковые и газовые вещества в качестве оружия против робота-соперника.</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Запрещено использовать легковоспламеняющиеся вещества.</w:t>
      </w:r>
    </w:p>
    <w:p w:rsidR="000268D7" w:rsidRPr="000268D7" w:rsidRDefault="000268D7" w:rsidP="000268D7">
      <w:pPr>
        <w:numPr>
          <w:ilvl w:val="0"/>
          <w:numId w:val="2"/>
        </w:numPr>
        <w:shd w:val="clear" w:color="auto" w:fill="FFFFFF"/>
        <w:spacing w:before="100" w:beforeAutospacing="1" w:after="100" w:afterAutospacing="1" w:line="240" w:lineRule="auto"/>
        <w:ind w:left="178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Запрещено использовать конструкции, которые могут причинить физический ущерб рингу или роботу-сопернику.</w:t>
      </w:r>
    </w:p>
    <w:p w:rsidR="000268D7" w:rsidRPr="000268D7" w:rsidRDefault="000268D7" w:rsidP="000268D7">
      <w:pPr>
        <w:shd w:val="clear" w:color="auto" w:fill="FFFFFF"/>
        <w:spacing w:before="100" w:beforeAutospacing="1" w:after="100" w:afterAutospacing="1" w:line="240" w:lineRule="auto"/>
        <w:ind w:left="106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w:t>
      </w:r>
    </w:p>
    <w:p w:rsidR="000268D7" w:rsidRPr="000268D7" w:rsidRDefault="000268D7" w:rsidP="000268D7">
      <w:pPr>
        <w:shd w:val="clear" w:color="auto" w:fill="FFFFFF"/>
        <w:spacing w:before="100" w:beforeAutospacing="1" w:after="100" w:afterAutospacing="1" w:line="240" w:lineRule="auto"/>
        <w:ind w:left="1066"/>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Роботы, нарушающие вышеперечисленные запреты снимаются с соревнований.</w:t>
      </w:r>
    </w:p>
    <w:p w:rsidR="000268D7" w:rsidRPr="000268D7"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3.8. Участники имеют право на оперативное конструктивное изменение робота между раундами (в </w:t>
      </w:r>
      <w:proofErr w:type="spellStart"/>
      <w:r w:rsidRPr="000268D7">
        <w:rPr>
          <w:rFonts w:ascii="Times New Roman" w:eastAsia="Times New Roman" w:hAnsi="Times New Roman" w:cs="Times New Roman"/>
          <w:color w:val="202020"/>
          <w:sz w:val="19"/>
          <w:szCs w:val="19"/>
          <w:lang w:eastAsia="ru-RU"/>
        </w:rPr>
        <w:t>т.ч</w:t>
      </w:r>
      <w:proofErr w:type="spellEnd"/>
      <w:r w:rsidRPr="000268D7">
        <w:rPr>
          <w:rFonts w:ascii="Times New Roman" w:eastAsia="Times New Roman" w:hAnsi="Times New Roman" w:cs="Times New Roman"/>
          <w:color w:val="202020"/>
          <w:sz w:val="19"/>
          <w:szCs w:val="19"/>
          <w:lang w:eastAsia="ru-RU"/>
        </w:rPr>
        <w:t>.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1 минуту.</w:t>
      </w:r>
    </w:p>
    <w:p w:rsidR="000268D7" w:rsidRPr="00DD4924" w:rsidRDefault="000268D7" w:rsidP="000268D7">
      <w:pPr>
        <w:shd w:val="clear" w:color="auto" w:fill="FFFFFF"/>
        <w:spacing w:before="100" w:beforeAutospacing="1" w:after="100" w:afterAutospacing="1" w:line="240" w:lineRule="auto"/>
        <w:ind w:left="600"/>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3.9. Между матчами разрешено изменять конструкцию и программы роботов.</w:t>
      </w:r>
    </w:p>
    <w:p w:rsidR="000268D7" w:rsidRPr="00DD4924"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000000" w:themeColor="text1"/>
          <w:sz w:val="27"/>
          <w:szCs w:val="27"/>
          <w:lang w:eastAsia="ru-RU"/>
        </w:rPr>
      </w:pPr>
      <w:r w:rsidRPr="00DD4924">
        <w:rPr>
          <w:rFonts w:ascii="Times New Roman" w:eastAsia="Times New Roman" w:hAnsi="Times New Roman" w:cs="Times New Roman"/>
          <w:b/>
          <w:bCs/>
          <w:color w:val="000000" w:themeColor="text1"/>
          <w:sz w:val="27"/>
          <w:szCs w:val="27"/>
          <w:lang w:eastAsia="ru-RU"/>
        </w:rPr>
        <w:t>4.     Проведение соревнований.</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 xml:space="preserve">4.1. Соревнования состоят из серии матчей. Матч определяет из двух участвующих в нём роботов наиболее </w:t>
      </w:r>
      <w:proofErr w:type="gramStart"/>
      <w:r w:rsidRPr="00DD4924">
        <w:rPr>
          <w:rFonts w:ascii="Times New Roman" w:eastAsia="Times New Roman" w:hAnsi="Times New Roman" w:cs="Times New Roman"/>
          <w:color w:val="000000" w:themeColor="text1"/>
          <w:sz w:val="19"/>
          <w:szCs w:val="19"/>
          <w:lang w:eastAsia="ru-RU"/>
        </w:rPr>
        <w:t>сильного</w:t>
      </w:r>
      <w:proofErr w:type="gramEnd"/>
      <w:r w:rsidRPr="00DD4924">
        <w:rPr>
          <w:rFonts w:ascii="Times New Roman" w:eastAsia="Times New Roman" w:hAnsi="Times New Roman" w:cs="Times New Roman"/>
          <w:color w:val="000000" w:themeColor="text1"/>
          <w:sz w:val="19"/>
          <w:szCs w:val="19"/>
          <w:lang w:eastAsia="ru-RU"/>
        </w:rPr>
        <w:t>. Матч состоит из 3 раундов по 30 секунд. Раунды проводятся подряд.</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 xml:space="preserve">4.2.  Соревнования состоят не менее чем из двух попыток (точное число определяется оргкомитетом). Попытка - это совокупность всех </w:t>
      </w:r>
      <w:proofErr w:type="gramStart"/>
      <w:r w:rsidRPr="00DD4924">
        <w:rPr>
          <w:rFonts w:ascii="Times New Roman" w:eastAsia="Times New Roman" w:hAnsi="Times New Roman" w:cs="Times New Roman"/>
          <w:color w:val="000000" w:themeColor="text1"/>
          <w:sz w:val="19"/>
          <w:szCs w:val="19"/>
          <w:lang w:eastAsia="ru-RU"/>
        </w:rPr>
        <w:t>матчей</w:t>
      </w:r>
      <w:proofErr w:type="gramEnd"/>
      <w:r w:rsidRPr="00DD4924">
        <w:rPr>
          <w:rFonts w:ascii="Times New Roman" w:eastAsia="Times New Roman" w:hAnsi="Times New Roman" w:cs="Times New Roman"/>
          <w:color w:val="000000" w:themeColor="text1"/>
          <w:sz w:val="19"/>
          <w:szCs w:val="19"/>
          <w:lang w:eastAsia="ru-RU"/>
        </w:rPr>
        <w:t xml:space="preserve"> в которых участвует каждый робот минимум 1 раз.</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4.3. Перед первой попыткой и между попытками команды могут настраивать своего робота.</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4.4. До начала попытки команды должны поместить своих роботов в область «карантина». После подтверждения судьи, что роботы соответствуют всем требованиям, соревнования могут быть начаты.</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4.5. Если при осмотре будет найдено нарушение в конструкции робота, то судья дает 3 минуты на устранение нарушения. Однако</w:t>
      </w:r>
      <w:proofErr w:type="gramStart"/>
      <w:r w:rsidRPr="00DD4924">
        <w:rPr>
          <w:rFonts w:ascii="Times New Roman" w:eastAsia="Times New Roman" w:hAnsi="Times New Roman" w:cs="Times New Roman"/>
          <w:color w:val="000000" w:themeColor="text1"/>
          <w:sz w:val="19"/>
          <w:szCs w:val="19"/>
          <w:lang w:eastAsia="ru-RU"/>
        </w:rPr>
        <w:t>,</w:t>
      </w:r>
      <w:proofErr w:type="gramEnd"/>
      <w:r w:rsidRPr="00DD4924">
        <w:rPr>
          <w:rFonts w:ascii="Times New Roman" w:eastAsia="Times New Roman" w:hAnsi="Times New Roman" w:cs="Times New Roman"/>
          <w:color w:val="000000" w:themeColor="text1"/>
          <w:sz w:val="19"/>
          <w:szCs w:val="19"/>
          <w:lang w:eastAsia="ru-RU"/>
        </w:rPr>
        <w:t xml:space="preserve"> если нарушение не будет устранено в течение этого времени, команда не сможет участвовать в состязании.</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4.6. После помещения робота в «карантин» нельзя модифицироват</w:t>
      </w:r>
      <w:proofErr w:type="gramStart"/>
      <w:r w:rsidRPr="00DD4924">
        <w:rPr>
          <w:rFonts w:ascii="Times New Roman" w:eastAsia="Times New Roman" w:hAnsi="Times New Roman" w:cs="Times New Roman"/>
          <w:color w:val="000000" w:themeColor="text1"/>
          <w:sz w:val="19"/>
          <w:szCs w:val="19"/>
          <w:lang w:eastAsia="ru-RU"/>
        </w:rPr>
        <w:t>ь(</w:t>
      </w:r>
      <w:proofErr w:type="gramEnd"/>
      <w:r w:rsidRPr="00DD4924">
        <w:rPr>
          <w:rFonts w:ascii="Times New Roman" w:eastAsia="Times New Roman" w:hAnsi="Times New Roman" w:cs="Times New Roman"/>
          <w:color w:val="000000" w:themeColor="text1"/>
          <w:sz w:val="19"/>
          <w:szCs w:val="19"/>
          <w:lang w:eastAsia="ru-RU"/>
        </w:rPr>
        <w:t>например: загрузить программу, поменять батарейки) или менять роботов, до конца попытки.</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4.7. Непосредственно в поединке участвуют судьи и операторы роботов – по одному из каждой команды.</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4.8. После запуска роботов операторы должны отойти от поля более чем на 1 метр в течени</w:t>
      </w:r>
      <w:proofErr w:type="gramStart"/>
      <w:r w:rsidRPr="00DD4924">
        <w:rPr>
          <w:rFonts w:ascii="Times New Roman" w:eastAsia="Times New Roman" w:hAnsi="Times New Roman" w:cs="Times New Roman"/>
          <w:color w:val="000000" w:themeColor="text1"/>
          <w:sz w:val="19"/>
          <w:szCs w:val="19"/>
          <w:lang w:eastAsia="ru-RU"/>
        </w:rPr>
        <w:t>и</w:t>
      </w:r>
      <w:proofErr w:type="gramEnd"/>
      <w:r w:rsidRPr="00DD4924">
        <w:rPr>
          <w:rFonts w:ascii="Times New Roman" w:eastAsia="Times New Roman" w:hAnsi="Times New Roman" w:cs="Times New Roman"/>
          <w:color w:val="000000" w:themeColor="text1"/>
          <w:sz w:val="19"/>
          <w:szCs w:val="19"/>
          <w:lang w:eastAsia="ru-RU"/>
        </w:rPr>
        <w:t xml:space="preserve"> 5 секунд.</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4.9. Каждый оператор один раз во время всего матча может остановить старт раунда без штрафных санкций, но не позднее, чем за 1 секунду до окончания обратного 5-секундного отсчета. Задержка старта разрешена не более чем на 30 секунд. Задержка на большее время может быть осуществлена лишь по специальному разрешению судьи. После устранения неполадки роботы вновь устанавливаются на старт.*</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4.10. Если во время раунда любая электрическая </w:t>
      </w:r>
      <w:proofErr w:type="gramStart"/>
      <w:r w:rsidRPr="000268D7">
        <w:rPr>
          <w:rFonts w:ascii="Times New Roman" w:eastAsia="Times New Roman" w:hAnsi="Times New Roman" w:cs="Times New Roman"/>
          <w:color w:val="202020"/>
          <w:sz w:val="19"/>
          <w:szCs w:val="19"/>
          <w:lang w:eastAsia="ru-RU"/>
        </w:rPr>
        <w:t>часть робота не закреплена жёстко (оторвалась или</w:t>
      </w:r>
      <w:proofErr w:type="gramEnd"/>
      <w:r w:rsidRPr="000268D7">
        <w:rPr>
          <w:rFonts w:ascii="Times New Roman" w:eastAsia="Times New Roman" w:hAnsi="Times New Roman" w:cs="Times New Roman"/>
          <w:color w:val="202020"/>
          <w:sz w:val="19"/>
          <w:szCs w:val="19"/>
          <w:lang w:eastAsia="ru-RU"/>
        </w:rPr>
        <w:t xml:space="preserve"> висит на проводах), то этот робот считается проигравшим в раунде.</w:t>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 xml:space="preserve">4.11. Если во время матча, конструкция какого либо робота была ненамеренно </w:t>
      </w:r>
      <w:proofErr w:type="spellStart"/>
      <w:r w:rsidRPr="00DD4924">
        <w:rPr>
          <w:rFonts w:ascii="Times New Roman" w:eastAsia="Times New Roman" w:hAnsi="Times New Roman" w:cs="Times New Roman"/>
          <w:color w:val="000000" w:themeColor="text1"/>
          <w:sz w:val="19"/>
          <w:szCs w:val="19"/>
          <w:lang w:eastAsia="ru-RU"/>
        </w:rPr>
        <w:t>повреждёна</w:t>
      </w:r>
      <w:proofErr w:type="spellEnd"/>
      <w:r w:rsidRPr="00DD4924">
        <w:rPr>
          <w:rFonts w:ascii="Times New Roman" w:eastAsia="Times New Roman" w:hAnsi="Times New Roman" w:cs="Times New Roman"/>
          <w:color w:val="000000" w:themeColor="text1"/>
          <w:sz w:val="19"/>
          <w:szCs w:val="19"/>
          <w:lang w:eastAsia="ru-RU"/>
        </w:rPr>
        <w:t>, и требует больше 50 секунд на починку,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4.12. Матч выигрывает робот, выигравший наибольшее количество раундов. Судья может использовать дополнительный раунд для разъяснения спорных ситуаций.</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lastRenderedPageBreak/>
        <w:t>4.13. Раунд проигрывается роботом если:</w:t>
      </w:r>
    </w:p>
    <w:p w:rsidR="000268D7" w:rsidRPr="000268D7" w:rsidRDefault="000268D7" w:rsidP="000268D7">
      <w:pPr>
        <w:numPr>
          <w:ilvl w:val="0"/>
          <w:numId w:val="3"/>
        </w:numPr>
        <w:shd w:val="clear" w:color="auto" w:fill="FFFFFF"/>
        <w:spacing w:before="100" w:beforeAutospacing="1" w:after="100" w:afterAutospacing="1" w:line="240" w:lineRule="auto"/>
        <w:ind w:left="151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Одна из частей робота коснулась зоны за чёрной границей ринга.</w:t>
      </w:r>
    </w:p>
    <w:p w:rsidR="000268D7" w:rsidRPr="000268D7" w:rsidRDefault="000268D7" w:rsidP="000268D7">
      <w:pPr>
        <w:numPr>
          <w:ilvl w:val="0"/>
          <w:numId w:val="3"/>
        </w:numPr>
        <w:shd w:val="clear" w:color="auto" w:fill="FFFFFF"/>
        <w:spacing w:before="100" w:beforeAutospacing="1" w:after="100" w:afterAutospacing="1" w:line="240" w:lineRule="auto"/>
        <w:ind w:left="151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Если робот находится дальше от центра </w:t>
      </w:r>
      <w:proofErr w:type="gramStart"/>
      <w:r w:rsidRPr="000268D7">
        <w:rPr>
          <w:rFonts w:ascii="Times New Roman" w:eastAsia="Times New Roman" w:hAnsi="Times New Roman" w:cs="Times New Roman"/>
          <w:color w:val="202020"/>
          <w:sz w:val="19"/>
          <w:szCs w:val="19"/>
          <w:lang w:eastAsia="ru-RU"/>
        </w:rPr>
        <w:t>ринга</w:t>
      </w:r>
      <w:proofErr w:type="gramEnd"/>
      <w:r w:rsidRPr="000268D7">
        <w:rPr>
          <w:rFonts w:ascii="Times New Roman" w:eastAsia="Times New Roman" w:hAnsi="Times New Roman" w:cs="Times New Roman"/>
          <w:color w:val="202020"/>
          <w:sz w:val="19"/>
          <w:szCs w:val="19"/>
          <w:lang w:eastAsia="ru-RU"/>
        </w:rPr>
        <w:t xml:space="preserve"> чем робот противника. В случае если время раунда </w:t>
      </w:r>
      <w:proofErr w:type="gramStart"/>
      <w:r w:rsidRPr="000268D7">
        <w:rPr>
          <w:rFonts w:ascii="Times New Roman" w:eastAsia="Times New Roman" w:hAnsi="Times New Roman" w:cs="Times New Roman"/>
          <w:color w:val="202020"/>
          <w:sz w:val="19"/>
          <w:szCs w:val="19"/>
          <w:lang w:eastAsia="ru-RU"/>
        </w:rPr>
        <w:t>истекло и не один из роботов не вышел</w:t>
      </w:r>
      <w:proofErr w:type="gramEnd"/>
      <w:r w:rsidRPr="000268D7">
        <w:rPr>
          <w:rFonts w:ascii="Times New Roman" w:eastAsia="Times New Roman" w:hAnsi="Times New Roman" w:cs="Times New Roman"/>
          <w:color w:val="202020"/>
          <w:sz w:val="19"/>
          <w:szCs w:val="19"/>
          <w:lang w:eastAsia="ru-RU"/>
        </w:rPr>
        <w:t xml:space="preserve"> за границы ринга.</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w:t>
      </w:r>
    </w:p>
    <w:p w:rsidR="000268D7" w:rsidRPr="000268D7"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7"/>
          <w:szCs w:val="27"/>
          <w:lang w:eastAsia="ru-RU"/>
        </w:rPr>
      </w:pPr>
      <w:r w:rsidRPr="000268D7">
        <w:rPr>
          <w:rFonts w:ascii="Times New Roman" w:eastAsia="Times New Roman" w:hAnsi="Times New Roman" w:cs="Times New Roman"/>
          <w:b/>
          <w:bCs/>
          <w:color w:val="202020"/>
          <w:sz w:val="27"/>
          <w:szCs w:val="27"/>
          <w:lang w:eastAsia="ru-RU"/>
        </w:rPr>
        <w:t>5.     Варианты проведения соревнований</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5.1. Правила предусматривают три уровня сложности. Организатор соревнований обязан заранее предупредить участников о выбранном уровне сложности.</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5.2. Уровень №1: </w:t>
      </w:r>
      <w:r w:rsidRPr="000268D7">
        <w:rPr>
          <w:rFonts w:ascii="Times New Roman" w:eastAsia="Times New Roman" w:hAnsi="Times New Roman" w:cs="Times New Roman"/>
          <w:color w:val="202020"/>
          <w:sz w:val="19"/>
          <w:szCs w:val="19"/>
          <w:u w:val="single"/>
          <w:lang w:eastAsia="ru-RU"/>
        </w:rPr>
        <w:t>Без манёвров. Для начинающих. Решается в основном механически.</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5.2.1. После объявления судьи о начале раунда, роботы выставляются операторами перед красными линиями.</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5.2.2. Когда роботы установлены на стартовые позиции, судья спрашивает о готовности операторов, если оба операторы готовы запустить робота, то судья </w:t>
      </w:r>
      <w:proofErr w:type="spellStart"/>
      <w:r w:rsidRPr="000268D7">
        <w:rPr>
          <w:rFonts w:ascii="Times New Roman" w:eastAsia="Times New Roman" w:hAnsi="Times New Roman" w:cs="Times New Roman"/>
          <w:color w:val="202020"/>
          <w:sz w:val="19"/>
          <w:szCs w:val="19"/>
          <w:lang w:eastAsia="ru-RU"/>
        </w:rPr>
        <w:t>дёт</w:t>
      </w:r>
      <w:proofErr w:type="spellEnd"/>
      <w:r w:rsidRPr="000268D7">
        <w:rPr>
          <w:rFonts w:ascii="Times New Roman" w:eastAsia="Times New Roman" w:hAnsi="Times New Roman" w:cs="Times New Roman"/>
          <w:color w:val="202020"/>
          <w:sz w:val="19"/>
          <w:szCs w:val="19"/>
          <w:lang w:eastAsia="ru-RU"/>
        </w:rPr>
        <w:t xml:space="preserve"> сигнал на запуск роботов.</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5.2.2. После сигнала на запуск роботов операторы запускают программу.</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5.2.3. Роботы должны проехать </w:t>
      </w:r>
      <w:proofErr w:type="gramStart"/>
      <w:r w:rsidRPr="000268D7">
        <w:rPr>
          <w:rFonts w:ascii="Times New Roman" w:eastAsia="Times New Roman" w:hAnsi="Times New Roman" w:cs="Times New Roman"/>
          <w:color w:val="202020"/>
          <w:sz w:val="19"/>
          <w:szCs w:val="19"/>
          <w:lang w:eastAsia="ru-RU"/>
        </w:rPr>
        <w:t>по</w:t>
      </w:r>
      <w:proofErr w:type="gramEnd"/>
      <w:r w:rsidRPr="000268D7">
        <w:rPr>
          <w:rFonts w:ascii="Times New Roman" w:eastAsia="Times New Roman" w:hAnsi="Times New Roman" w:cs="Times New Roman"/>
          <w:color w:val="202020"/>
          <w:sz w:val="19"/>
          <w:szCs w:val="19"/>
          <w:lang w:eastAsia="ru-RU"/>
        </w:rPr>
        <w:t xml:space="preserve"> прямой и столкнуться друг с другом.</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5.2.4. Роботам </w:t>
      </w:r>
      <w:proofErr w:type="gramStart"/>
      <w:r w:rsidRPr="000268D7">
        <w:rPr>
          <w:rFonts w:ascii="Times New Roman" w:eastAsia="Times New Roman" w:hAnsi="Times New Roman" w:cs="Times New Roman"/>
          <w:color w:val="202020"/>
          <w:sz w:val="19"/>
          <w:szCs w:val="19"/>
          <w:lang w:eastAsia="ru-RU"/>
        </w:rPr>
        <w:t>запрещено</w:t>
      </w:r>
      <w:proofErr w:type="gramEnd"/>
      <w:r w:rsidRPr="000268D7">
        <w:rPr>
          <w:rFonts w:ascii="Times New Roman" w:eastAsia="Times New Roman" w:hAnsi="Times New Roman" w:cs="Times New Roman"/>
          <w:color w:val="202020"/>
          <w:sz w:val="19"/>
          <w:szCs w:val="19"/>
          <w:lang w:eastAsia="ru-RU"/>
        </w:rPr>
        <w:t xml:space="preserve"> намерено маневрировать по рингу. </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5.3. Уровень №2: </w:t>
      </w:r>
      <w:r w:rsidRPr="000268D7">
        <w:rPr>
          <w:rFonts w:ascii="Times New Roman" w:eastAsia="Times New Roman" w:hAnsi="Times New Roman" w:cs="Times New Roman"/>
          <w:color w:val="202020"/>
          <w:sz w:val="19"/>
          <w:szCs w:val="19"/>
          <w:u w:val="single"/>
          <w:lang w:eastAsia="ru-RU"/>
        </w:rPr>
        <w:t>Ограниченная маневренность. Требует опыта. Предусматривает возможность маневрирования по полю. </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5.3.1. После объявления судьи о начале раунда, роботы выставляются операторами перед красными линиями.</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5.3.2. Когда роботы установлены на стартовые позиции, судья спрашивает о готовности операторов, если оба операторы готовы запустить робота, то судья даёт сигнал на запуск роботов.</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5.3.3. После сигнала на запуск роботов операторы запускают программу.</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5.3.4. Роботы должны проехать прямо и столкнуться друг с другом, после столкновения роботы могут маневрировать по рингу как угодно. Время от начала раунда до столкновения роботов не должно превышать 5 сек.</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5.3.5.  Если роботы не сталкиваются в течение 5 секунд после начала раунда, то робот </w:t>
      </w:r>
      <w:proofErr w:type="gramStart"/>
      <w:r w:rsidRPr="000268D7">
        <w:rPr>
          <w:rFonts w:ascii="Times New Roman" w:eastAsia="Times New Roman" w:hAnsi="Times New Roman" w:cs="Times New Roman"/>
          <w:color w:val="202020"/>
          <w:sz w:val="19"/>
          <w:szCs w:val="19"/>
          <w:lang w:eastAsia="ru-RU"/>
        </w:rPr>
        <w:t>из</w:t>
      </w:r>
      <w:proofErr w:type="gramEnd"/>
      <w:r w:rsidRPr="000268D7">
        <w:rPr>
          <w:rFonts w:ascii="Times New Roman" w:eastAsia="Times New Roman" w:hAnsi="Times New Roman" w:cs="Times New Roman"/>
          <w:color w:val="202020"/>
          <w:sz w:val="19"/>
          <w:szCs w:val="19"/>
          <w:lang w:eastAsia="ru-RU"/>
        </w:rPr>
        <w:t xml:space="preserve"> </w:t>
      </w:r>
      <w:proofErr w:type="gramStart"/>
      <w:r w:rsidRPr="000268D7">
        <w:rPr>
          <w:rFonts w:ascii="Times New Roman" w:eastAsia="Times New Roman" w:hAnsi="Times New Roman" w:cs="Times New Roman"/>
          <w:color w:val="202020"/>
          <w:sz w:val="19"/>
          <w:szCs w:val="19"/>
          <w:lang w:eastAsia="ru-RU"/>
        </w:rPr>
        <w:t>за</w:t>
      </w:r>
      <w:proofErr w:type="gramEnd"/>
      <w:r w:rsidRPr="000268D7">
        <w:rPr>
          <w:rFonts w:ascii="Times New Roman" w:eastAsia="Times New Roman" w:hAnsi="Times New Roman" w:cs="Times New Roman"/>
          <w:color w:val="202020"/>
          <w:sz w:val="19"/>
          <w:szCs w:val="19"/>
          <w:lang w:eastAsia="ru-RU"/>
        </w:rPr>
        <w:t xml:space="preserve"> которого, по мнению судьи, не происходит столкновения считается проигравшим в раунде.</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5.3.6. Если роботы едут прямо и не успевают столкнуться за 5 секунд, то робот находящийся дальше от центра поля считается проигравшим в раунде.</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5.4. Уровень №3: </w:t>
      </w:r>
      <w:r w:rsidRPr="000268D7">
        <w:rPr>
          <w:rFonts w:ascii="Times New Roman" w:eastAsia="Times New Roman" w:hAnsi="Times New Roman" w:cs="Times New Roman"/>
          <w:color w:val="202020"/>
          <w:sz w:val="19"/>
          <w:szCs w:val="19"/>
          <w:u w:val="single"/>
          <w:lang w:eastAsia="ru-RU"/>
        </w:rPr>
        <w:t>Повышенная манёвренность. Требует хороших умений. Вынуждает робота ориентироваться в пространстве.</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5.4.1. Робот, в своей конструкции, обязан иметь </w:t>
      </w:r>
      <w:proofErr w:type="spellStart"/>
      <w:r w:rsidRPr="000268D7">
        <w:rPr>
          <w:rFonts w:ascii="Times New Roman" w:eastAsia="Times New Roman" w:hAnsi="Times New Roman" w:cs="Times New Roman"/>
          <w:color w:val="202020"/>
          <w:sz w:val="19"/>
          <w:szCs w:val="19"/>
          <w:lang w:eastAsia="ru-RU"/>
        </w:rPr>
        <w:t>хоршо</w:t>
      </w:r>
      <w:proofErr w:type="spellEnd"/>
      <w:r w:rsidRPr="000268D7">
        <w:rPr>
          <w:rFonts w:ascii="Times New Roman" w:eastAsia="Times New Roman" w:hAnsi="Times New Roman" w:cs="Times New Roman"/>
          <w:color w:val="202020"/>
          <w:sz w:val="19"/>
          <w:szCs w:val="19"/>
          <w:lang w:eastAsia="ru-RU"/>
        </w:rPr>
        <w:t xml:space="preserve"> видимую стартовую кнопку, которая выполняет функцию включения и выключения робота.</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 xml:space="preserve">5.4.2. После объявления судьи о начале раунда, роботы подготавливаются операторами, после подготовки оператор должен сообщить судье о </w:t>
      </w:r>
      <w:proofErr w:type="gramStart"/>
      <w:r w:rsidRPr="000268D7">
        <w:rPr>
          <w:rFonts w:ascii="Times New Roman" w:eastAsia="Times New Roman" w:hAnsi="Times New Roman" w:cs="Times New Roman"/>
          <w:color w:val="202020"/>
          <w:sz w:val="19"/>
          <w:szCs w:val="19"/>
          <w:lang w:eastAsia="ru-RU"/>
        </w:rPr>
        <w:t>том</w:t>
      </w:r>
      <w:proofErr w:type="gramEnd"/>
      <w:r w:rsidRPr="000268D7">
        <w:rPr>
          <w:rFonts w:ascii="Times New Roman" w:eastAsia="Times New Roman" w:hAnsi="Times New Roman" w:cs="Times New Roman"/>
          <w:color w:val="202020"/>
          <w:sz w:val="19"/>
          <w:szCs w:val="19"/>
          <w:lang w:eastAsia="ru-RU"/>
        </w:rPr>
        <w:t xml:space="preserve"> что робот готов, после этого, до конца раунда, оператор не может вводить никакие данные в робота, а программа робота должна запускаться по нажатию стартовой кнопки.</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lastRenderedPageBreak/>
        <w:t>5.4.3. После готовности роботов, судья методом жеребьёвки определяет расстановку роботов в начале раунда.</w:t>
      </w:r>
    </w:p>
    <w:p w:rsidR="000268D7" w:rsidRPr="000268D7" w:rsidRDefault="000268D7" w:rsidP="000268D7">
      <w:pPr>
        <w:shd w:val="clear" w:color="auto" w:fill="FFFFFF"/>
        <w:spacing w:before="100" w:beforeAutospacing="1" w:after="100" w:afterAutospacing="1" w:line="240" w:lineRule="auto"/>
        <w:ind w:left="18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Примеры расстановки роботов:</w:t>
      </w:r>
    </w:p>
    <w:p w:rsidR="000268D7" w:rsidRPr="000268D7" w:rsidRDefault="000268D7" w:rsidP="000268D7">
      <w:pPr>
        <w:shd w:val="clear" w:color="auto" w:fill="FFFFFF"/>
        <w:spacing w:before="100" w:beforeAutospacing="1" w:after="100" w:afterAutospacing="1" w:line="240" w:lineRule="auto"/>
        <w:ind w:left="1800"/>
        <w:rPr>
          <w:rFonts w:ascii="Times New Roman" w:eastAsia="Times New Roman" w:hAnsi="Times New Roman" w:cs="Times New Roman"/>
          <w:color w:val="202020"/>
          <w:sz w:val="19"/>
          <w:szCs w:val="19"/>
          <w:lang w:eastAsia="ru-RU"/>
        </w:rPr>
      </w:pPr>
      <w:r w:rsidRPr="00054B1E">
        <w:rPr>
          <w:rFonts w:ascii="Times New Roman" w:eastAsia="Times New Roman" w:hAnsi="Times New Roman" w:cs="Times New Roman"/>
          <w:i/>
          <w:iCs/>
          <w:noProof/>
          <w:color w:val="202020"/>
          <w:sz w:val="19"/>
          <w:szCs w:val="19"/>
          <w:lang w:eastAsia="ru-RU"/>
        </w:rPr>
        <w:drawing>
          <wp:inline distT="0" distB="0" distL="0" distR="0" wp14:anchorId="617DFFC9" wp14:editId="39CAA813">
            <wp:extent cx="1905000" cy="1905000"/>
            <wp:effectExtent l="0" t="0" r="0" b="0"/>
            <wp:docPr id="4" name="Рисунок 4" descr="http://wroboto.ru/netcat_files/userfiles/FreeCategory/Sumo/Min_V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roboto.ru/netcat_files/userfiles/FreeCategory/Sumo/Min_Va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054B1E">
        <w:rPr>
          <w:rFonts w:ascii="Times New Roman" w:eastAsia="Times New Roman" w:hAnsi="Times New Roman" w:cs="Times New Roman"/>
          <w:i/>
          <w:iCs/>
          <w:noProof/>
          <w:color w:val="202020"/>
          <w:sz w:val="19"/>
          <w:szCs w:val="19"/>
          <w:lang w:eastAsia="ru-RU"/>
        </w:rPr>
        <w:drawing>
          <wp:inline distT="0" distB="0" distL="0" distR="0" wp14:anchorId="2E9EA384" wp14:editId="16F3C4CA">
            <wp:extent cx="1905000" cy="1905000"/>
            <wp:effectExtent l="0" t="0" r="0" b="0"/>
            <wp:docPr id="3" name="Рисунок 3" descr="http://wroboto.ru/netcat_files/userfiles/FreeCategory/Sumo/Min_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roboto.ru/netcat_files/userfiles/FreeCategory/Sumo/Min_Var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054B1E">
        <w:rPr>
          <w:rFonts w:ascii="Times New Roman" w:eastAsia="Times New Roman" w:hAnsi="Times New Roman" w:cs="Times New Roman"/>
          <w:i/>
          <w:iCs/>
          <w:noProof/>
          <w:color w:val="202020"/>
          <w:sz w:val="19"/>
          <w:szCs w:val="19"/>
          <w:lang w:eastAsia="ru-RU"/>
        </w:rPr>
        <w:drawing>
          <wp:inline distT="0" distB="0" distL="0" distR="0" wp14:anchorId="20D137F3" wp14:editId="155C3275">
            <wp:extent cx="1905000" cy="1905000"/>
            <wp:effectExtent l="0" t="0" r="0" b="0"/>
            <wp:docPr id="2" name="Рисунок 2" descr="http://wroboto.ru/netcat_files/userfiles/FreeCategory/Sumo/Min_V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roboto.ru/netcat_files/userfiles/FreeCategory/Sumo/Min_Var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054B1E">
        <w:rPr>
          <w:rFonts w:ascii="Times New Roman" w:eastAsia="Times New Roman" w:hAnsi="Times New Roman" w:cs="Times New Roman"/>
          <w:i/>
          <w:iCs/>
          <w:noProof/>
          <w:color w:val="202020"/>
          <w:sz w:val="19"/>
          <w:szCs w:val="19"/>
          <w:lang w:eastAsia="ru-RU"/>
        </w:rPr>
        <w:drawing>
          <wp:inline distT="0" distB="0" distL="0" distR="0" wp14:anchorId="0D08696E" wp14:editId="16C159E9">
            <wp:extent cx="1905000" cy="1905000"/>
            <wp:effectExtent l="0" t="0" r="0" b="0"/>
            <wp:docPr id="1" name="Рисунок 1" descr="http://wroboto.ru/netcat_files/userfiles/FreeCategory/Sumo/Min_V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roboto.ru/netcat_files/userfiles/FreeCategory/Sumo/Min_Var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268D7" w:rsidRPr="00DD4924"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 </w:t>
      </w:r>
    </w:p>
    <w:p w:rsidR="000268D7" w:rsidRPr="00DD4924"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000000" w:themeColor="text1"/>
          <w:sz w:val="19"/>
          <w:szCs w:val="19"/>
          <w:lang w:eastAsia="ru-RU"/>
        </w:rPr>
      </w:pPr>
      <w:r w:rsidRPr="00DD4924">
        <w:rPr>
          <w:rFonts w:ascii="Times New Roman" w:eastAsia="Times New Roman" w:hAnsi="Times New Roman" w:cs="Times New Roman"/>
          <w:color w:val="000000" w:themeColor="text1"/>
          <w:sz w:val="19"/>
          <w:szCs w:val="19"/>
          <w:lang w:eastAsia="ru-RU"/>
        </w:rPr>
        <w:t>5.4.4. Судья выставляет роботов на стартовые позиции.*</w:t>
      </w:r>
    </w:p>
    <w:p w:rsidR="000268D7" w:rsidRPr="000268D7" w:rsidRDefault="000268D7" w:rsidP="000268D7">
      <w:pPr>
        <w:shd w:val="clear" w:color="auto" w:fill="FFFFFF"/>
        <w:spacing w:before="100" w:beforeAutospacing="1" w:after="100" w:afterAutospacing="1" w:line="240" w:lineRule="auto"/>
        <w:ind w:left="120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5.4.5. По команде судьи, нажатием на стартовую кнопку, операторы запускают роботов.</w:t>
      </w:r>
    </w:p>
    <w:p w:rsidR="000268D7" w:rsidRPr="000268D7"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7"/>
          <w:szCs w:val="27"/>
          <w:lang w:eastAsia="ru-RU"/>
        </w:rPr>
      </w:pPr>
      <w:r w:rsidRPr="000268D7">
        <w:rPr>
          <w:rFonts w:ascii="Times New Roman" w:eastAsia="Times New Roman" w:hAnsi="Times New Roman" w:cs="Times New Roman"/>
          <w:b/>
          <w:bCs/>
          <w:color w:val="202020"/>
          <w:sz w:val="27"/>
          <w:szCs w:val="27"/>
          <w:lang w:eastAsia="ru-RU"/>
        </w:rPr>
        <w:t>6.    </w:t>
      </w:r>
      <w:r w:rsidRPr="00054B1E">
        <w:rPr>
          <w:rFonts w:ascii="Times New Roman" w:eastAsia="Times New Roman" w:hAnsi="Times New Roman" w:cs="Times New Roman"/>
          <w:b/>
          <w:bCs/>
          <w:color w:val="202020"/>
          <w:sz w:val="27"/>
          <w:szCs w:val="27"/>
          <w:lang w:eastAsia="ru-RU"/>
        </w:rPr>
        <w:t> Судейство</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6.1. Оргкомитет оставляют за собой право вносить в правила состязаний любые изменения, если эти изменения не дают преимуществ одной из команд.</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6.2. Контроль и подведение итогов осуществляется судейской коллегией в соответствии с приведенными правилами.</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6.3. Судьи обладают всеми полномочиями на протяжении всех состязаний; все участники должны подчиняться их решениям.</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6.4. Судья может использовать дополнительные раунды для разъяснения спорных ситуаций.</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6.5. 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матча.</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6.6.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 либо из-за ошибки, допущенной судейской коллегией.</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6.7.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0268D7" w:rsidRPr="000268D7" w:rsidRDefault="000268D7" w:rsidP="000268D7">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7"/>
          <w:szCs w:val="27"/>
          <w:lang w:eastAsia="ru-RU"/>
        </w:rPr>
      </w:pPr>
      <w:r w:rsidRPr="000268D7">
        <w:rPr>
          <w:rFonts w:ascii="Times New Roman" w:eastAsia="Times New Roman" w:hAnsi="Times New Roman" w:cs="Times New Roman"/>
          <w:b/>
          <w:bCs/>
          <w:color w:val="202020"/>
          <w:sz w:val="27"/>
          <w:szCs w:val="27"/>
          <w:lang w:eastAsia="ru-RU"/>
        </w:rPr>
        <w:lastRenderedPageBreak/>
        <w:t>7.    </w:t>
      </w:r>
      <w:r w:rsidRPr="00054B1E">
        <w:rPr>
          <w:rFonts w:ascii="Times New Roman" w:eastAsia="Times New Roman" w:hAnsi="Times New Roman" w:cs="Times New Roman"/>
          <w:b/>
          <w:bCs/>
          <w:color w:val="202020"/>
          <w:sz w:val="27"/>
          <w:szCs w:val="27"/>
          <w:lang w:eastAsia="ru-RU"/>
        </w:rPr>
        <w:t> Правила отбора победителя</w:t>
      </w:r>
    </w:p>
    <w:p w:rsidR="000268D7" w:rsidRPr="000268D7" w:rsidRDefault="000268D7" w:rsidP="000268D7">
      <w:pPr>
        <w:shd w:val="clear" w:color="auto" w:fill="FFFFFF"/>
        <w:spacing w:before="100" w:beforeAutospacing="1" w:after="100" w:afterAutospacing="1" w:line="240" w:lineRule="auto"/>
        <w:ind w:left="792"/>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7.1. 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 Рекомендуемая система:</w:t>
      </w:r>
    </w:p>
    <w:p w:rsidR="000268D7" w:rsidRPr="000268D7" w:rsidRDefault="000268D7" w:rsidP="000268D7">
      <w:pPr>
        <w:shd w:val="clear" w:color="auto" w:fill="FFFFFF"/>
        <w:spacing w:before="100" w:beforeAutospacing="1" w:after="100" w:afterAutospacing="1" w:line="240" w:lineRule="auto"/>
        <w:ind w:left="144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o   Первая попытка, в которой участвуют все участники по олимпийской системе (на выбывание) до определения 3-5 (количество финалистов объявляется заранее) финалистов. Участники группируются в пары по очереди: первый со вторым, третий с четвёртым и т.д.</w:t>
      </w:r>
    </w:p>
    <w:p w:rsidR="000268D7" w:rsidRPr="000268D7" w:rsidRDefault="000268D7" w:rsidP="000268D7">
      <w:pPr>
        <w:shd w:val="clear" w:color="auto" w:fill="FFFFFF"/>
        <w:spacing w:before="100" w:beforeAutospacing="1" w:after="100" w:afterAutospacing="1" w:line="240" w:lineRule="auto"/>
        <w:ind w:left="1440"/>
        <w:rPr>
          <w:rFonts w:ascii="Times New Roman" w:eastAsia="Times New Roman" w:hAnsi="Times New Roman" w:cs="Times New Roman"/>
          <w:color w:val="202020"/>
          <w:sz w:val="19"/>
          <w:szCs w:val="19"/>
          <w:lang w:eastAsia="ru-RU"/>
        </w:rPr>
      </w:pPr>
      <w:r w:rsidRPr="000268D7">
        <w:rPr>
          <w:rFonts w:ascii="Times New Roman" w:eastAsia="Times New Roman" w:hAnsi="Times New Roman" w:cs="Times New Roman"/>
          <w:color w:val="202020"/>
          <w:sz w:val="19"/>
          <w:szCs w:val="19"/>
          <w:lang w:eastAsia="ru-RU"/>
        </w:rPr>
        <w:t>o   Вторая попытка, в которой участвуют все участники по олимпийской системе (на выбывание) до определения 3-5 (количество финалистов объявляется заранее) финалистов. Участники группируются в пары через одного: первый с третьим, второй с четвёртым и т.д.</w:t>
      </w:r>
    </w:p>
    <w:p w:rsidR="00DD4924" w:rsidRPr="00F820D2" w:rsidRDefault="000268D7" w:rsidP="00DD4924">
      <w:pPr>
        <w:pStyle w:val="ab"/>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В финале участвуют все финалисты предыдущих попыток и соревнуются по системе каждый с каждым. Ранжирование проводится по количеству выигранных матчей. В спорных ситуациях проводятся дополнительные матчи.         </w:t>
      </w:r>
    </w:p>
    <w:p w:rsidR="00DD4924" w:rsidRPr="00F820D2"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p>
    <w:p w:rsidR="00DD4924" w:rsidRPr="00DD4924" w:rsidRDefault="00DD4924" w:rsidP="00DD4924">
      <w:pPr>
        <w:shd w:val="clear" w:color="auto" w:fill="FFFFFF"/>
        <w:spacing w:before="100" w:beforeAutospacing="1" w:after="100" w:afterAutospacing="1" w:line="240" w:lineRule="auto"/>
        <w:jc w:val="center"/>
        <w:rPr>
          <w:rFonts w:ascii="Times New Roman" w:eastAsia="Times New Roman" w:hAnsi="Times New Roman" w:cs="Times New Roman"/>
          <w:b/>
          <w:color w:val="202020"/>
          <w:sz w:val="36"/>
          <w:szCs w:val="36"/>
          <w:lang w:eastAsia="ru-RU"/>
        </w:rPr>
      </w:pPr>
      <w:r w:rsidRPr="00DD4924">
        <w:rPr>
          <w:rFonts w:ascii="Times New Roman" w:eastAsia="Times New Roman" w:hAnsi="Times New Roman" w:cs="Times New Roman"/>
          <w:b/>
          <w:color w:val="202020"/>
          <w:sz w:val="36"/>
          <w:szCs w:val="36"/>
          <w:lang w:eastAsia="ru-RU"/>
        </w:rPr>
        <w:t>Номинация «шагающие роботы»</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b/>
          <w:color w:val="202020"/>
          <w:sz w:val="19"/>
          <w:szCs w:val="19"/>
          <w:lang w:eastAsia="ru-RU"/>
        </w:rPr>
        <w:t>Общие положения</w:t>
      </w:r>
    </w:p>
    <w:p w:rsidR="00DD4924" w:rsidRPr="00DD4924" w:rsidRDefault="00DD4924" w:rsidP="00DD492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К участию в соревнованиях допускаются участники 6-14 лет включительно.</w:t>
      </w:r>
    </w:p>
    <w:p w:rsidR="00DD4924" w:rsidRPr="00DD4924" w:rsidRDefault="00DD4924" w:rsidP="00DD492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К участию в соревнованиях допускаются роботы, в конструкции которых могут быть использованы  детали любых робототехнических конструкторов. Максимальное количество моторов-2, контроллеров-1.</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Размер робота не должен превышать 250х250х250 мм. Вес робота не должен превышать 1 кг.</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Робот должен быть автономным и перемещаться с помощью «ног». Допускается использование колес в качестве опор, но при этом они не должны «катиться».</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В конструкции роботов запрещено использование любых клеящих и скрепляющих элементов (скотча, клея, скрепок), за исключением необходимости скрепления проводов. Запрещено использовать конструкции или устройства, которые могут создавать помехи робота</w:t>
      </w:r>
      <w:proofErr w:type="gramStart"/>
      <w:r w:rsidRPr="00DD4924">
        <w:rPr>
          <w:rFonts w:ascii="Times New Roman" w:eastAsia="Times New Roman" w:hAnsi="Times New Roman" w:cs="Times New Roman"/>
          <w:color w:val="202020"/>
          <w:sz w:val="19"/>
          <w:szCs w:val="19"/>
          <w:lang w:eastAsia="ru-RU"/>
        </w:rPr>
        <w:t>м-</w:t>
      </w:r>
      <w:proofErr w:type="gramEnd"/>
      <w:r w:rsidRPr="00DD4924">
        <w:rPr>
          <w:rFonts w:ascii="Times New Roman" w:eastAsia="Times New Roman" w:hAnsi="Times New Roman" w:cs="Times New Roman"/>
          <w:color w:val="202020"/>
          <w:sz w:val="19"/>
          <w:szCs w:val="19"/>
          <w:lang w:eastAsia="ru-RU"/>
        </w:rPr>
        <w:t xml:space="preserve"> соперникам или причинить физический ущерб рингу.</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b/>
          <w:color w:val="202020"/>
          <w:sz w:val="19"/>
          <w:szCs w:val="19"/>
          <w:lang w:eastAsia="ru-RU"/>
        </w:rPr>
        <w:t>Проведение соревнований и судейство</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color w:val="202020"/>
          <w:sz w:val="19"/>
          <w:szCs w:val="19"/>
          <w:lang w:eastAsia="ru-RU"/>
        </w:rPr>
        <w:t>Задание 1</w:t>
      </w:r>
      <w:r w:rsidRPr="00DD4924">
        <w:rPr>
          <w:rFonts w:ascii="Times New Roman" w:eastAsia="Times New Roman" w:hAnsi="Times New Roman" w:cs="Times New Roman"/>
          <w:color w:val="202020"/>
          <w:sz w:val="19"/>
          <w:szCs w:val="19"/>
          <w:lang w:eastAsia="ru-RU"/>
        </w:rPr>
        <w:t>. Собрать и запрограммировать шагающего робота.</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Модель собирается в день проведения состязаний. На момент начала соревнований все детали конструктора должны быть в разобранном виде. При сборке робота </w:t>
      </w:r>
      <w:r w:rsidRPr="00DD4924">
        <w:rPr>
          <w:rFonts w:ascii="Times New Roman" w:eastAsia="Times New Roman" w:hAnsi="Times New Roman" w:cs="Times New Roman"/>
          <w:b/>
          <w:bCs/>
          <w:color w:val="202020"/>
          <w:sz w:val="19"/>
          <w:szCs w:val="19"/>
          <w:lang w:eastAsia="ru-RU"/>
        </w:rPr>
        <w:t>нельзя пользоваться инструкциями</w:t>
      </w:r>
      <w:r w:rsidRPr="00DD4924">
        <w:rPr>
          <w:rFonts w:ascii="Times New Roman" w:eastAsia="Times New Roman" w:hAnsi="Times New Roman" w:cs="Times New Roman"/>
          <w:color w:val="202020"/>
          <w:sz w:val="19"/>
          <w:szCs w:val="19"/>
          <w:lang w:eastAsia="ru-RU"/>
        </w:rPr>
        <w:t xml:space="preserve">, как в письменном виде, так и в виде иллюстраций. Команды могут сделать программу заранее. </w:t>
      </w:r>
      <w:r w:rsidR="00024219">
        <w:rPr>
          <w:rFonts w:ascii="Times New Roman" w:eastAsia="Times New Roman" w:hAnsi="Times New Roman" w:cs="Times New Roman"/>
          <w:color w:val="202020"/>
          <w:sz w:val="19"/>
          <w:szCs w:val="19"/>
          <w:lang w:eastAsia="ru-RU"/>
        </w:rPr>
        <w:t>Сборка и отладка робота</w:t>
      </w:r>
      <w:r w:rsidRPr="00DD4924">
        <w:rPr>
          <w:rFonts w:ascii="Times New Roman" w:eastAsia="Times New Roman" w:hAnsi="Times New Roman" w:cs="Times New Roman"/>
          <w:color w:val="202020"/>
          <w:sz w:val="19"/>
          <w:szCs w:val="19"/>
          <w:lang w:eastAsia="ru-RU"/>
        </w:rPr>
        <w:t xml:space="preserve">– </w:t>
      </w:r>
      <w:r w:rsidR="00024219">
        <w:rPr>
          <w:rFonts w:ascii="Times New Roman" w:eastAsia="Times New Roman" w:hAnsi="Times New Roman" w:cs="Times New Roman"/>
          <w:color w:val="202020"/>
          <w:sz w:val="19"/>
          <w:szCs w:val="19"/>
          <w:lang w:eastAsia="ru-RU"/>
        </w:rPr>
        <w:t>45</w:t>
      </w:r>
      <w:r w:rsidRPr="00DD4924">
        <w:rPr>
          <w:rFonts w:ascii="Times New Roman" w:eastAsia="Times New Roman" w:hAnsi="Times New Roman" w:cs="Times New Roman"/>
          <w:color w:val="202020"/>
          <w:sz w:val="19"/>
          <w:szCs w:val="19"/>
          <w:lang w:eastAsia="ru-RU"/>
        </w:rPr>
        <w:t xml:space="preserve"> минут.</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После выполнения первого задания роботы проверяются на габариты, вес и соответствие правилам и устанавливаются в карантин. После помещения робота в «карантин» нельзя модифицировать (например: загрузить программу, поменять батарейки) или менять роботов, до конца раунда.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Между раундами разрешено изменять конструкцию и программу роботов.</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 Участникам предоставляется 20-ти минутный перерыв </w:t>
      </w:r>
      <w:proofErr w:type="gramStart"/>
      <w:r w:rsidRPr="00DD4924">
        <w:rPr>
          <w:rFonts w:ascii="Times New Roman" w:eastAsia="Times New Roman" w:hAnsi="Times New Roman" w:cs="Times New Roman"/>
          <w:color w:val="202020"/>
          <w:sz w:val="19"/>
          <w:szCs w:val="19"/>
          <w:lang w:eastAsia="ru-RU"/>
        </w:rPr>
        <w:t>перед</w:t>
      </w:r>
      <w:proofErr w:type="gramEnd"/>
      <w:r w:rsidRPr="00DD4924">
        <w:rPr>
          <w:rFonts w:ascii="Times New Roman" w:eastAsia="Times New Roman" w:hAnsi="Times New Roman" w:cs="Times New Roman"/>
          <w:color w:val="202020"/>
          <w:sz w:val="19"/>
          <w:szCs w:val="19"/>
          <w:lang w:eastAsia="ru-RU"/>
        </w:rPr>
        <w:t xml:space="preserve"> проведениям состязаний (задание 2). Участникам, чьи роботы, не соответствуют требованиям, предоставляется возможность исправить допущенные несоответствия в течение 3-х минут. По истечении данного отрезка времени роботы представляются на повторную проверку. Если в этом случае будут установлены несоответствия правилам, робот к соревнованиям не допускается.</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color w:val="202020"/>
          <w:sz w:val="19"/>
          <w:szCs w:val="19"/>
          <w:lang w:eastAsia="ru-RU"/>
        </w:rPr>
        <w:lastRenderedPageBreak/>
        <w:t xml:space="preserve">Задание 2. </w:t>
      </w:r>
      <w:r w:rsidRPr="00DD4924">
        <w:rPr>
          <w:rFonts w:ascii="Times New Roman" w:eastAsia="Times New Roman" w:hAnsi="Times New Roman" w:cs="Times New Roman"/>
          <w:color w:val="202020"/>
          <w:sz w:val="19"/>
          <w:szCs w:val="19"/>
          <w:lang w:eastAsia="ru-RU"/>
        </w:rPr>
        <w:t>Соревнования по ходьбе.</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Проводятся в </w:t>
      </w:r>
      <w:r w:rsidRPr="00DD4924">
        <w:rPr>
          <w:rFonts w:ascii="Times New Roman" w:eastAsia="Times New Roman" w:hAnsi="Times New Roman" w:cs="Times New Roman"/>
          <w:b/>
          <w:color w:val="202020"/>
          <w:sz w:val="19"/>
          <w:szCs w:val="19"/>
          <w:lang w:eastAsia="ru-RU"/>
        </w:rPr>
        <w:t>дв</w:t>
      </w:r>
      <w:proofErr w:type="gramStart"/>
      <w:r w:rsidRPr="00DD4924">
        <w:rPr>
          <w:rFonts w:ascii="Times New Roman" w:eastAsia="Times New Roman" w:hAnsi="Times New Roman" w:cs="Times New Roman"/>
          <w:b/>
          <w:color w:val="202020"/>
          <w:sz w:val="19"/>
          <w:szCs w:val="19"/>
          <w:lang w:eastAsia="ru-RU"/>
        </w:rPr>
        <w:t>а-</w:t>
      </w:r>
      <w:proofErr w:type="gramEnd"/>
      <w:r w:rsidRPr="00DD4924">
        <w:rPr>
          <w:rFonts w:ascii="Times New Roman" w:eastAsia="Times New Roman" w:hAnsi="Times New Roman" w:cs="Times New Roman"/>
          <w:b/>
          <w:color w:val="202020"/>
          <w:sz w:val="19"/>
          <w:szCs w:val="19"/>
          <w:lang w:eastAsia="ru-RU"/>
        </w:rPr>
        <w:t xml:space="preserve"> три раунда</w:t>
      </w:r>
      <w:r w:rsidRPr="00DD4924">
        <w:rPr>
          <w:rFonts w:ascii="Times New Roman" w:eastAsia="Times New Roman" w:hAnsi="Times New Roman" w:cs="Times New Roman"/>
          <w:color w:val="202020"/>
          <w:sz w:val="19"/>
          <w:szCs w:val="19"/>
          <w:lang w:eastAsia="ru-RU"/>
        </w:rPr>
        <w:t xml:space="preserve"> по «олимпийской системе»- на выбывание.</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Роботы участвуют попарно в «забегах» на поле. В каждом «забеге» разрешено запускать разные </w:t>
      </w:r>
      <w:proofErr w:type="gramStart"/>
      <w:r w:rsidRPr="00DD4924">
        <w:rPr>
          <w:rFonts w:ascii="Times New Roman" w:eastAsia="Times New Roman" w:hAnsi="Times New Roman" w:cs="Times New Roman"/>
          <w:color w:val="202020"/>
          <w:sz w:val="19"/>
          <w:szCs w:val="19"/>
          <w:lang w:eastAsia="ru-RU"/>
        </w:rPr>
        <w:t>программы</w:t>
      </w:r>
      <w:proofErr w:type="gramEnd"/>
      <w:r w:rsidRPr="00DD4924">
        <w:rPr>
          <w:rFonts w:ascii="Times New Roman" w:eastAsia="Times New Roman" w:hAnsi="Times New Roman" w:cs="Times New Roman"/>
          <w:color w:val="202020"/>
          <w:sz w:val="19"/>
          <w:szCs w:val="19"/>
          <w:lang w:eastAsia="ru-RU"/>
        </w:rPr>
        <w:t xml:space="preserve"> загруженные в робота. </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i/>
          <w:color w:val="202020"/>
          <w:sz w:val="19"/>
          <w:szCs w:val="19"/>
          <w:lang w:eastAsia="ru-RU"/>
        </w:rPr>
        <w:t>В первом раунде</w:t>
      </w:r>
      <w:r w:rsidRPr="00DD4924">
        <w:rPr>
          <w:rFonts w:ascii="Times New Roman" w:eastAsia="Times New Roman" w:hAnsi="Times New Roman" w:cs="Times New Roman"/>
          <w:color w:val="202020"/>
          <w:sz w:val="19"/>
          <w:szCs w:val="19"/>
          <w:lang w:eastAsia="ru-RU"/>
        </w:rPr>
        <w:t xml:space="preserve"> роботы выставляются на старт попарно в соответствии с регистрационными номерами и включаются по команде судьи. Робот, пришедший на финиш вторым или не дошедший до финиша в течение 2-х минут считается проигравшим и выбывает из первого раунда. Робот, выигравший в своем «забеге» выставляется на старт повторно со следующим участником, и так далее. Робот, выигравший в последнем «забеге» объявляется победителем первого раунда и автоматически попадает в финальный раунд.</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i/>
          <w:color w:val="202020"/>
          <w:sz w:val="19"/>
          <w:szCs w:val="19"/>
          <w:lang w:eastAsia="ru-RU"/>
        </w:rPr>
        <w:t>Второй раунд</w:t>
      </w:r>
      <w:r w:rsidRPr="00DD4924">
        <w:rPr>
          <w:rFonts w:ascii="Times New Roman" w:eastAsia="Times New Roman" w:hAnsi="Times New Roman" w:cs="Times New Roman"/>
          <w:color w:val="202020"/>
          <w:sz w:val="19"/>
          <w:szCs w:val="19"/>
          <w:lang w:eastAsia="ru-RU"/>
        </w:rPr>
        <w:t xml:space="preserve"> проводится по аналогии с первым и в нем участвуют все роботы, принимавшие участие в первом раунде. Робот, выигравший в последнем «забеге» объявляется победителем второго раунда и автоматически попадает в финальный раунд.</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Если во втором раунде побеждает робот, уже являющийся победителем первого раунда, то он объявляется Победителем номинации «Шагающие роботы» и финальный раунд не проводится.</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В </w:t>
      </w:r>
      <w:r w:rsidRPr="00DD4924">
        <w:rPr>
          <w:rFonts w:ascii="Times New Roman" w:eastAsia="Times New Roman" w:hAnsi="Times New Roman" w:cs="Times New Roman"/>
          <w:b/>
          <w:i/>
          <w:color w:val="202020"/>
          <w:sz w:val="19"/>
          <w:szCs w:val="19"/>
          <w:lang w:eastAsia="ru-RU"/>
        </w:rPr>
        <w:t>Финальном раунде</w:t>
      </w:r>
      <w:r w:rsidRPr="00DD4924">
        <w:rPr>
          <w:rFonts w:ascii="Times New Roman" w:eastAsia="Times New Roman" w:hAnsi="Times New Roman" w:cs="Times New Roman"/>
          <w:color w:val="202020"/>
          <w:sz w:val="19"/>
          <w:szCs w:val="19"/>
          <w:lang w:eastAsia="ru-RU"/>
        </w:rPr>
        <w:t xml:space="preserve"> принимают участие роботы победители первого и второго раундов.</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proofErr w:type="gramStart"/>
      <w:r w:rsidRPr="00DD4924">
        <w:rPr>
          <w:rFonts w:ascii="Times New Roman" w:eastAsia="Times New Roman" w:hAnsi="Times New Roman" w:cs="Times New Roman"/>
          <w:color w:val="202020"/>
          <w:sz w:val="19"/>
          <w:szCs w:val="19"/>
          <w:lang w:eastAsia="ru-RU"/>
        </w:rPr>
        <w:t>Робот, победивший в финальном раунде объявляется</w:t>
      </w:r>
      <w:proofErr w:type="gramEnd"/>
      <w:r w:rsidRPr="00DD4924">
        <w:rPr>
          <w:rFonts w:ascii="Times New Roman" w:eastAsia="Times New Roman" w:hAnsi="Times New Roman" w:cs="Times New Roman"/>
          <w:color w:val="202020"/>
          <w:sz w:val="19"/>
          <w:szCs w:val="19"/>
          <w:lang w:eastAsia="ru-RU"/>
        </w:rPr>
        <w:t xml:space="preserve"> Победителем номинации «Шагающие роботы».</w:t>
      </w:r>
    </w:p>
    <w:p w:rsidR="00DD4924" w:rsidRPr="00F820D2" w:rsidRDefault="00DD4924" w:rsidP="00DD4924">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b/>
          <w:color w:val="202020"/>
          <w:sz w:val="19"/>
          <w:szCs w:val="19"/>
          <w:lang w:eastAsia="ru-RU"/>
        </w:rPr>
        <w:t>Пример игрового поля.</w:t>
      </w:r>
    </w:p>
    <w:p w:rsidR="00DD4924" w:rsidRPr="00DD4924"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noProof/>
          <w:color w:val="202020"/>
          <w:sz w:val="19"/>
          <w:szCs w:val="19"/>
          <w:lang w:eastAsia="ru-RU"/>
        </w:rPr>
        <w:drawing>
          <wp:anchor distT="0" distB="0" distL="114300" distR="114300" simplePos="0" relativeHeight="251659264" behindDoc="0" locked="0" layoutInCell="1" allowOverlap="1" wp14:anchorId="2151F65E" wp14:editId="60652D51">
            <wp:simplePos x="0" y="0"/>
            <wp:positionH relativeFrom="column">
              <wp:posOffset>883920</wp:posOffset>
            </wp:positionH>
            <wp:positionV relativeFrom="paragraph">
              <wp:posOffset>34925</wp:posOffset>
            </wp:positionV>
            <wp:extent cx="5118100" cy="3662680"/>
            <wp:effectExtent l="19050" t="19050" r="25400" b="1397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188" t="14587" r="12479" b="15445"/>
                    <a:stretch/>
                  </pic:blipFill>
                  <pic:spPr bwMode="auto">
                    <a:xfrm>
                      <a:off x="0" y="0"/>
                      <a:ext cx="5118100" cy="366268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4924">
        <w:rPr>
          <w:rFonts w:ascii="Times New Roman" w:eastAsia="Times New Roman" w:hAnsi="Times New Roman" w:cs="Times New Roman"/>
          <w:color w:val="202020"/>
          <w:sz w:val="19"/>
          <w:szCs w:val="19"/>
          <w:lang w:eastAsia="ru-RU"/>
        </w:rPr>
        <w:t xml:space="preserve"> </w:t>
      </w:r>
    </w:p>
    <w:p w:rsidR="00DD4924" w:rsidRPr="00F820D2" w:rsidRDefault="00DD4924" w:rsidP="00DD4924">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p>
    <w:p w:rsidR="00EE00B6" w:rsidRPr="00F820D2" w:rsidRDefault="00EE00B6">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Pr="00F820D2" w:rsidRDefault="00DD4924">
      <w:pPr>
        <w:rPr>
          <w:rFonts w:ascii="Times New Roman" w:hAnsi="Times New Roman" w:cs="Times New Roman"/>
        </w:rPr>
      </w:pPr>
    </w:p>
    <w:p w:rsidR="00DD4924" w:rsidRDefault="00DD4924">
      <w:pPr>
        <w:rPr>
          <w:rFonts w:ascii="Times New Roman" w:hAnsi="Times New Roman" w:cs="Times New Roman"/>
        </w:rPr>
      </w:pPr>
    </w:p>
    <w:p w:rsidR="00FA062D" w:rsidRDefault="00FA062D">
      <w:pPr>
        <w:rPr>
          <w:rFonts w:ascii="Times New Roman" w:hAnsi="Times New Roman" w:cs="Times New Roman"/>
        </w:rPr>
      </w:pPr>
    </w:p>
    <w:p w:rsidR="00FA062D" w:rsidRPr="00DD4924" w:rsidRDefault="00FA062D" w:rsidP="00FA062D">
      <w:pPr>
        <w:shd w:val="clear" w:color="auto" w:fill="FFFFFF"/>
        <w:spacing w:before="100" w:beforeAutospacing="1" w:after="100" w:afterAutospacing="1" w:line="240" w:lineRule="auto"/>
        <w:jc w:val="center"/>
        <w:rPr>
          <w:rFonts w:ascii="Times New Roman" w:eastAsia="Times New Roman" w:hAnsi="Times New Roman" w:cs="Times New Roman"/>
          <w:b/>
          <w:color w:val="202020"/>
          <w:sz w:val="36"/>
          <w:szCs w:val="36"/>
          <w:lang w:eastAsia="ru-RU"/>
        </w:rPr>
      </w:pPr>
      <w:r w:rsidRPr="00DD4924">
        <w:rPr>
          <w:rFonts w:ascii="Times New Roman" w:eastAsia="Times New Roman" w:hAnsi="Times New Roman" w:cs="Times New Roman"/>
          <w:b/>
          <w:color w:val="202020"/>
          <w:sz w:val="36"/>
          <w:szCs w:val="36"/>
          <w:lang w:eastAsia="ru-RU"/>
        </w:rPr>
        <w:t>Номинация «</w:t>
      </w:r>
      <w:r>
        <w:rPr>
          <w:rFonts w:ascii="Times New Roman" w:eastAsia="Times New Roman" w:hAnsi="Times New Roman" w:cs="Times New Roman"/>
          <w:b/>
          <w:color w:val="202020"/>
          <w:sz w:val="36"/>
          <w:szCs w:val="36"/>
          <w:lang w:eastAsia="ru-RU"/>
        </w:rPr>
        <w:t>Прыгающие</w:t>
      </w:r>
      <w:r w:rsidRPr="00DD4924">
        <w:rPr>
          <w:rFonts w:ascii="Times New Roman" w:eastAsia="Times New Roman" w:hAnsi="Times New Roman" w:cs="Times New Roman"/>
          <w:b/>
          <w:color w:val="202020"/>
          <w:sz w:val="36"/>
          <w:szCs w:val="36"/>
          <w:lang w:eastAsia="ru-RU"/>
        </w:rPr>
        <w:t xml:space="preserve"> роботы»</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b/>
          <w:color w:val="202020"/>
          <w:sz w:val="19"/>
          <w:szCs w:val="19"/>
          <w:lang w:eastAsia="ru-RU"/>
        </w:rPr>
        <w:t>Общие положения</w:t>
      </w:r>
    </w:p>
    <w:p w:rsidR="00FA062D" w:rsidRPr="00DD4924" w:rsidRDefault="00FA062D" w:rsidP="00FA062D">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К участию в соревнованиях допускаются участники 6-</w:t>
      </w:r>
      <w:r>
        <w:rPr>
          <w:rFonts w:ascii="Times New Roman" w:eastAsia="Times New Roman" w:hAnsi="Times New Roman" w:cs="Times New Roman"/>
          <w:color w:val="202020"/>
          <w:sz w:val="19"/>
          <w:szCs w:val="19"/>
          <w:lang w:eastAsia="ru-RU"/>
        </w:rPr>
        <w:t>9</w:t>
      </w:r>
      <w:r w:rsidRPr="00DD4924">
        <w:rPr>
          <w:rFonts w:ascii="Times New Roman" w:eastAsia="Times New Roman" w:hAnsi="Times New Roman" w:cs="Times New Roman"/>
          <w:color w:val="202020"/>
          <w:sz w:val="19"/>
          <w:szCs w:val="19"/>
          <w:lang w:eastAsia="ru-RU"/>
        </w:rPr>
        <w:t xml:space="preserve"> лет включительно.</w:t>
      </w:r>
    </w:p>
    <w:p w:rsidR="00FA062D" w:rsidRPr="00DD4924" w:rsidRDefault="00FA062D" w:rsidP="00FA062D">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К участию в соревнованиях допускаются роботы, в конструкции которых могут быть использованы  детали любых робототехнических конструкторов. Максимальное количество моторов-2, контроллеров-1.</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lastRenderedPageBreak/>
        <w:t>Размер робота не должен превышать 250х250х250 мм. Вес робота не должен превышать 1 кг.</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Робот должен быть автономным и перемещаться с помощью «ног». Допускается использование колес в качестве опор, но при этом они не должны «катиться».</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В конструкции роботов запрещено использование любых клеящих и скрепляющих элементов (скотча, клея, скрепок), за исключением необходимости скрепления проводов. Запрещено использовать конструкции или устройства, которые могут создавать помехи робота</w:t>
      </w:r>
      <w:proofErr w:type="gramStart"/>
      <w:r w:rsidRPr="00DD4924">
        <w:rPr>
          <w:rFonts w:ascii="Times New Roman" w:eastAsia="Times New Roman" w:hAnsi="Times New Roman" w:cs="Times New Roman"/>
          <w:color w:val="202020"/>
          <w:sz w:val="19"/>
          <w:szCs w:val="19"/>
          <w:lang w:eastAsia="ru-RU"/>
        </w:rPr>
        <w:t>м-</w:t>
      </w:r>
      <w:proofErr w:type="gramEnd"/>
      <w:r w:rsidRPr="00DD4924">
        <w:rPr>
          <w:rFonts w:ascii="Times New Roman" w:eastAsia="Times New Roman" w:hAnsi="Times New Roman" w:cs="Times New Roman"/>
          <w:color w:val="202020"/>
          <w:sz w:val="19"/>
          <w:szCs w:val="19"/>
          <w:lang w:eastAsia="ru-RU"/>
        </w:rPr>
        <w:t xml:space="preserve"> соперникам или причинить физический ущерб рингу.</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b/>
          <w:color w:val="202020"/>
          <w:sz w:val="19"/>
          <w:szCs w:val="19"/>
          <w:lang w:eastAsia="ru-RU"/>
        </w:rPr>
        <w:t>Проведение соревнований и судейство</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color w:val="202020"/>
          <w:sz w:val="19"/>
          <w:szCs w:val="19"/>
          <w:lang w:eastAsia="ru-RU"/>
        </w:rPr>
        <w:t>Задание 1</w:t>
      </w:r>
      <w:r w:rsidRPr="00DD4924">
        <w:rPr>
          <w:rFonts w:ascii="Times New Roman" w:eastAsia="Times New Roman" w:hAnsi="Times New Roman" w:cs="Times New Roman"/>
          <w:color w:val="202020"/>
          <w:sz w:val="19"/>
          <w:szCs w:val="19"/>
          <w:lang w:eastAsia="ru-RU"/>
        </w:rPr>
        <w:t xml:space="preserve">. Собрать и запрограммировать </w:t>
      </w:r>
      <w:r w:rsidR="005538A2">
        <w:rPr>
          <w:rFonts w:ascii="Times New Roman" w:eastAsia="Times New Roman" w:hAnsi="Times New Roman" w:cs="Times New Roman"/>
          <w:color w:val="202020"/>
          <w:sz w:val="19"/>
          <w:szCs w:val="19"/>
          <w:lang w:eastAsia="ru-RU"/>
        </w:rPr>
        <w:t>прыгающего</w:t>
      </w:r>
      <w:r w:rsidRPr="00DD4924">
        <w:rPr>
          <w:rFonts w:ascii="Times New Roman" w:eastAsia="Times New Roman" w:hAnsi="Times New Roman" w:cs="Times New Roman"/>
          <w:color w:val="202020"/>
          <w:sz w:val="19"/>
          <w:szCs w:val="19"/>
          <w:lang w:eastAsia="ru-RU"/>
        </w:rPr>
        <w:t xml:space="preserve"> робота.</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Модель собирается в день проведения состязаний. На момент начала соревнований все детали конструктора должны быть в разобранном виде. При сборке робота </w:t>
      </w:r>
      <w:r w:rsidRPr="00DD4924">
        <w:rPr>
          <w:rFonts w:ascii="Times New Roman" w:eastAsia="Times New Roman" w:hAnsi="Times New Roman" w:cs="Times New Roman"/>
          <w:b/>
          <w:bCs/>
          <w:color w:val="202020"/>
          <w:sz w:val="19"/>
          <w:szCs w:val="19"/>
          <w:lang w:eastAsia="ru-RU"/>
        </w:rPr>
        <w:t>нельзя пользоваться инструкциями</w:t>
      </w:r>
      <w:r w:rsidRPr="00DD4924">
        <w:rPr>
          <w:rFonts w:ascii="Times New Roman" w:eastAsia="Times New Roman" w:hAnsi="Times New Roman" w:cs="Times New Roman"/>
          <w:color w:val="202020"/>
          <w:sz w:val="19"/>
          <w:szCs w:val="19"/>
          <w:lang w:eastAsia="ru-RU"/>
        </w:rPr>
        <w:t xml:space="preserve">, как в письменном виде, так и в виде иллюстраций. Команды могут сделать программу заранее. </w:t>
      </w:r>
      <w:r w:rsidR="00024219">
        <w:rPr>
          <w:rFonts w:ascii="Times New Roman" w:eastAsia="Times New Roman" w:hAnsi="Times New Roman" w:cs="Times New Roman"/>
          <w:color w:val="202020"/>
          <w:sz w:val="19"/>
          <w:szCs w:val="19"/>
          <w:lang w:eastAsia="ru-RU"/>
        </w:rPr>
        <w:t>Сборка и отладка робота</w:t>
      </w:r>
      <w:r w:rsidRPr="00DD4924">
        <w:rPr>
          <w:rFonts w:ascii="Times New Roman" w:eastAsia="Times New Roman" w:hAnsi="Times New Roman" w:cs="Times New Roman"/>
          <w:color w:val="202020"/>
          <w:sz w:val="19"/>
          <w:szCs w:val="19"/>
          <w:lang w:eastAsia="ru-RU"/>
        </w:rPr>
        <w:t xml:space="preserve"> – </w:t>
      </w:r>
      <w:r w:rsidR="00024219">
        <w:rPr>
          <w:rFonts w:ascii="Times New Roman" w:eastAsia="Times New Roman" w:hAnsi="Times New Roman" w:cs="Times New Roman"/>
          <w:color w:val="202020"/>
          <w:sz w:val="19"/>
          <w:szCs w:val="19"/>
          <w:lang w:eastAsia="ru-RU"/>
        </w:rPr>
        <w:t>25</w:t>
      </w:r>
      <w:r w:rsidRPr="00DD4924">
        <w:rPr>
          <w:rFonts w:ascii="Times New Roman" w:eastAsia="Times New Roman" w:hAnsi="Times New Roman" w:cs="Times New Roman"/>
          <w:color w:val="202020"/>
          <w:sz w:val="19"/>
          <w:szCs w:val="19"/>
          <w:lang w:eastAsia="ru-RU"/>
        </w:rPr>
        <w:t xml:space="preserve"> минут.</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После выполнения первого задания роботы проверяются на габариты, вес и соответствие правилам и устанавливаются в карантин. После помещения робота в «карантин» нельзя модифицировать (например: загрузить программу, поменять батарейки) или менять роботов, до конца раунда.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Между раундами разрешено изменять конструкцию и программу роботов.</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 Участникам предоставляется 20-ти минутный перерыв </w:t>
      </w:r>
      <w:proofErr w:type="gramStart"/>
      <w:r w:rsidRPr="00DD4924">
        <w:rPr>
          <w:rFonts w:ascii="Times New Roman" w:eastAsia="Times New Roman" w:hAnsi="Times New Roman" w:cs="Times New Roman"/>
          <w:color w:val="202020"/>
          <w:sz w:val="19"/>
          <w:szCs w:val="19"/>
          <w:lang w:eastAsia="ru-RU"/>
        </w:rPr>
        <w:t>перед</w:t>
      </w:r>
      <w:proofErr w:type="gramEnd"/>
      <w:r w:rsidRPr="00DD4924">
        <w:rPr>
          <w:rFonts w:ascii="Times New Roman" w:eastAsia="Times New Roman" w:hAnsi="Times New Roman" w:cs="Times New Roman"/>
          <w:color w:val="202020"/>
          <w:sz w:val="19"/>
          <w:szCs w:val="19"/>
          <w:lang w:eastAsia="ru-RU"/>
        </w:rPr>
        <w:t xml:space="preserve"> проведениям состязаний (задание 2). Участникам, чьи роботы, не соответствуют требованиям, предоставляется возможность исправить допущенные несоответствия в течение 3-х минут. По истечении данного отрезка времени роботы представляются на повторную проверку. Если в этом случае будут установлены несоответствия правилам, робот к соревнованиям не допускается.</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color w:val="202020"/>
          <w:sz w:val="19"/>
          <w:szCs w:val="19"/>
          <w:lang w:eastAsia="ru-RU"/>
        </w:rPr>
        <w:t xml:space="preserve">Задание 2. </w:t>
      </w:r>
      <w:r w:rsidRPr="00DD4924">
        <w:rPr>
          <w:rFonts w:ascii="Times New Roman" w:eastAsia="Times New Roman" w:hAnsi="Times New Roman" w:cs="Times New Roman"/>
          <w:color w:val="202020"/>
          <w:sz w:val="19"/>
          <w:szCs w:val="19"/>
          <w:lang w:eastAsia="ru-RU"/>
        </w:rPr>
        <w:t>Соревнования.</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Проводятся в </w:t>
      </w:r>
      <w:r w:rsidRPr="00DD4924">
        <w:rPr>
          <w:rFonts w:ascii="Times New Roman" w:eastAsia="Times New Roman" w:hAnsi="Times New Roman" w:cs="Times New Roman"/>
          <w:b/>
          <w:color w:val="202020"/>
          <w:sz w:val="19"/>
          <w:szCs w:val="19"/>
          <w:lang w:eastAsia="ru-RU"/>
        </w:rPr>
        <w:t>дв</w:t>
      </w:r>
      <w:proofErr w:type="gramStart"/>
      <w:r w:rsidRPr="00DD4924">
        <w:rPr>
          <w:rFonts w:ascii="Times New Roman" w:eastAsia="Times New Roman" w:hAnsi="Times New Roman" w:cs="Times New Roman"/>
          <w:b/>
          <w:color w:val="202020"/>
          <w:sz w:val="19"/>
          <w:szCs w:val="19"/>
          <w:lang w:eastAsia="ru-RU"/>
        </w:rPr>
        <w:t>а-</w:t>
      </w:r>
      <w:proofErr w:type="gramEnd"/>
      <w:r w:rsidRPr="00DD4924">
        <w:rPr>
          <w:rFonts w:ascii="Times New Roman" w:eastAsia="Times New Roman" w:hAnsi="Times New Roman" w:cs="Times New Roman"/>
          <w:b/>
          <w:color w:val="202020"/>
          <w:sz w:val="19"/>
          <w:szCs w:val="19"/>
          <w:lang w:eastAsia="ru-RU"/>
        </w:rPr>
        <w:t xml:space="preserve"> три раунда</w:t>
      </w:r>
      <w:r w:rsidRPr="00DD4924">
        <w:rPr>
          <w:rFonts w:ascii="Times New Roman" w:eastAsia="Times New Roman" w:hAnsi="Times New Roman" w:cs="Times New Roman"/>
          <w:color w:val="202020"/>
          <w:sz w:val="19"/>
          <w:szCs w:val="19"/>
          <w:lang w:eastAsia="ru-RU"/>
        </w:rPr>
        <w:t xml:space="preserve"> по «олимпийской системе»- на выбывание.</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Роботы участвуют попарно в «забегах» на поле. В каждом «забеге» разрешено запускать разные </w:t>
      </w:r>
      <w:proofErr w:type="gramStart"/>
      <w:r w:rsidRPr="00DD4924">
        <w:rPr>
          <w:rFonts w:ascii="Times New Roman" w:eastAsia="Times New Roman" w:hAnsi="Times New Roman" w:cs="Times New Roman"/>
          <w:color w:val="202020"/>
          <w:sz w:val="19"/>
          <w:szCs w:val="19"/>
          <w:lang w:eastAsia="ru-RU"/>
        </w:rPr>
        <w:t>программы</w:t>
      </w:r>
      <w:proofErr w:type="gramEnd"/>
      <w:r w:rsidRPr="00DD4924">
        <w:rPr>
          <w:rFonts w:ascii="Times New Roman" w:eastAsia="Times New Roman" w:hAnsi="Times New Roman" w:cs="Times New Roman"/>
          <w:color w:val="202020"/>
          <w:sz w:val="19"/>
          <w:szCs w:val="19"/>
          <w:lang w:eastAsia="ru-RU"/>
        </w:rPr>
        <w:t xml:space="preserve"> загруженные в робота. </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i/>
          <w:color w:val="202020"/>
          <w:sz w:val="19"/>
          <w:szCs w:val="19"/>
          <w:lang w:eastAsia="ru-RU"/>
        </w:rPr>
        <w:t>В первом раунде</w:t>
      </w:r>
      <w:r w:rsidRPr="00DD4924">
        <w:rPr>
          <w:rFonts w:ascii="Times New Roman" w:eastAsia="Times New Roman" w:hAnsi="Times New Roman" w:cs="Times New Roman"/>
          <w:color w:val="202020"/>
          <w:sz w:val="19"/>
          <w:szCs w:val="19"/>
          <w:lang w:eastAsia="ru-RU"/>
        </w:rPr>
        <w:t xml:space="preserve"> роботы выставляются на старт попарно в соответствии с регистрационными номерами и включаются по команде судьи. Робот, пришедший на финиш вторым или не дошедший до финиша в течение 2-х минут считается проигравшим и выбывает из первого раунда. Робот, выигравший в своем «забеге» выставляется на старт повторно со следующим участником, и так далее. Робот, выигравший в последнем «забеге» объявляется победителем первого раунда и автоматически попадает в финальный раунд.</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b/>
          <w:i/>
          <w:color w:val="202020"/>
          <w:sz w:val="19"/>
          <w:szCs w:val="19"/>
          <w:lang w:eastAsia="ru-RU"/>
        </w:rPr>
        <w:t>Второй раунд</w:t>
      </w:r>
      <w:r w:rsidRPr="00DD4924">
        <w:rPr>
          <w:rFonts w:ascii="Times New Roman" w:eastAsia="Times New Roman" w:hAnsi="Times New Roman" w:cs="Times New Roman"/>
          <w:color w:val="202020"/>
          <w:sz w:val="19"/>
          <w:szCs w:val="19"/>
          <w:lang w:eastAsia="ru-RU"/>
        </w:rPr>
        <w:t xml:space="preserve"> проводится по аналогии с первым и в нем участвуют все роботы, принимавшие участие в первом раунде. Робот, выигравший в последнем «забеге» объявляется победителем второго раунда и автоматически попадает в финальный раунд.</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Если во втором раунде побеждает робот, уже являющийся победителем первого раунда, то он объявляется Победителем номинации «</w:t>
      </w:r>
      <w:r w:rsidR="005538A2">
        <w:rPr>
          <w:rFonts w:ascii="Times New Roman" w:eastAsia="Times New Roman" w:hAnsi="Times New Roman" w:cs="Times New Roman"/>
          <w:color w:val="202020"/>
          <w:sz w:val="19"/>
          <w:szCs w:val="19"/>
          <w:lang w:eastAsia="ru-RU"/>
        </w:rPr>
        <w:t>Прыгающие</w:t>
      </w:r>
      <w:r w:rsidRPr="00DD4924">
        <w:rPr>
          <w:rFonts w:ascii="Times New Roman" w:eastAsia="Times New Roman" w:hAnsi="Times New Roman" w:cs="Times New Roman"/>
          <w:color w:val="202020"/>
          <w:sz w:val="19"/>
          <w:szCs w:val="19"/>
          <w:lang w:eastAsia="ru-RU"/>
        </w:rPr>
        <w:t xml:space="preserve"> роботы» и финальный раунд не проводится.</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color w:val="202020"/>
          <w:sz w:val="19"/>
          <w:szCs w:val="19"/>
          <w:lang w:eastAsia="ru-RU"/>
        </w:rPr>
        <w:t xml:space="preserve">В </w:t>
      </w:r>
      <w:r w:rsidRPr="00DD4924">
        <w:rPr>
          <w:rFonts w:ascii="Times New Roman" w:eastAsia="Times New Roman" w:hAnsi="Times New Roman" w:cs="Times New Roman"/>
          <w:b/>
          <w:i/>
          <w:color w:val="202020"/>
          <w:sz w:val="19"/>
          <w:szCs w:val="19"/>
          <w:lang w:eastAsia="ru-RU"/>
        </w:rPr>
        <w:t>Финальном раунде</w:t>
      </w:r>
      <w:r w:rsidRPr="00DD4924">
        <w:rPr>
          <w:rFonts w:ascii="Times New Roman" w:eastAsia="Times New Roman" w:hAnsi="Times New Roman" w:cs="Times New Roman"/>
          <w:color w:val="202020"/>
          <w:sz w:val="19"/>
          <w:szCs w:val="19"/>
          <w:lang w:eastAsia="ru-RU"/>
        </w:rPr>
        <w:t xml:space="preserve"> принимают участие роботы победители первого и второго раундов.</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proofErr w:type="gramStart"/>
      <w:r w:rsidRPr="00DD4924">
        <w:rPr>
          <w:rFonts w:ascii="Times New Roman" w:eastAsia="Times New Roman" w:hAnsi="Times New Roman" w:cs="Times New Roman"/>
          <w:color w:val="202020"/>
          <w:sz w:val="19"/>
          <w:szCs w:val="19"/>
          <w:lang w:eastAsia="ru-RU"/>
        </w:rPr>
        <w:t>Робот, победивший в финальном раунде объявляется</w:t>
      </w:r>
      <w:proofErr w:type="gramEnd"/>
      <w:r w:rsidRPr="00DD4924">
        <w:rPr>
          <w:rFonts w:ascii="Times New Roman" w:eastAsia="Times New Roman" w:hAnsi="Times New Roman" w:cs="Times New Roman"/>
          <w:color w:val="202020"/>
          <w:sz w:val="19"/>
          <w:szCs w:val="19"/>
          <w:lang w:eastAsia="ru-RU"/>
        </w:rPr>
        <w:t xml:space="preserve"> Победителем номинации «</w:t>
      </w:r>
      <w:r w:rsidR="005538A2">
        <w:rPr>
          <w:rFonts w:ascii="Times New Roman" w:eastAsia="Times New Roman" w:hAnsi="Times New Roman" w:cs="Times New Roman"/>
          <w:color w:val="202020"/>
          <w:sz w:val="19"/>
          <w:szCs w:val="19"/>
          <w:lang w:eastAsia="ru-RU"/>
        </w:rPr>
        <w:t>Прыгающие</w:t>
      </w:r>
      <w:r w:rsidRPr="00DD4924">
        <w:rPr>
          <w:rFonts w:ascii="Times New Roman" w:eastAsia="Times New Roman" w:hAnsi="Times New Roman" w:cs="Times New Roman"/>
          <w:color w:val="202020"/>
          <w:sz w:val="19"/>
          <w:szCs w:val="19"/>
          <w:lang w:eastAsia="ru-RU"/>
        </w:rPr>
        <w:t xml:space="preserve"> роботы».</w:t>
      </w:r>
    </w:p>
    <w:p w:rsidR="00FA062D" w:rsidRPr="00F820D2" w:rsidRDefault="00FA062D" w:rsidP="00FA062D">
      <w:pPr>
        <w:shd w:val="clear" w:color="auto" w:fill="FFFFFF"/>
        <w:spacing w:before="100" w:beforeAutospacing="1" w:after="100" w:afterAutospacing="1" w:line="240" w:lineRule="auto"/>
        <w:rPr>
          <w:rFonts w:ascii="Times New Roman" w:eastAsia="Times New Roman" w:hAnsi="Times New Roman" w:cs="Times New Roman"/>
          <w:b/>
          <w:color w:val="202020"/>
          <w:sz w:val="19"/>
          <w:szCs w:val="19"/>
          <w:lang w:eastAsia="ru-RU"/>
        </w:rPr>
      </w:pPr>
      <w:r w:rsidRPr="00DD4924">
        <w:rPr>
          <w:rFonts w:ascii="Times New Roman" w:eastAsia="Times New Roman" w:hAnsi="Times New Roman" w:cs="Times New Roman"/>
          <w:b/>
          <w:color w:val="202020"/>
          <w:sz w:val="19"/>
          <w:szCs w:val="19"/>
          <w:lang w:eastAsia="ru-RU"/>
        </w:rPr>
        <w:t>Пример игрового поля.</w:t>
      </w:r>
    </w:p>
    <w:p w:rsidR="00FA062D" w:rsidRPr="00DD4924"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r w:rsidRPr="00DD4924">
        <w:rPr>
          <w:rFonts w:ascii="Times New Roman" w:eastAsia="Times New Roman" w:hAnsi="Times New Roman" w:cs="Times New Roman"/>
          <w:noProof/>
          <w:color w:val="202020"/>
          <w:sz w:val="19"/>
          <w:szCs w:val="19"/>
          <w:lang w:eastAsia="ru-RU"/>
        </w:rPr>
        <w:drawing>
          <wp:anchor distT="0" distB="0" distL="114300" distR="114300" simplePos="0" relativeHeight="251663360" behindDoc="0" locked="0" layoutInCell="1" allowOverlap="1" wp14:anchorId="2EBDC3F6" wp14:editId="41136F43">
            <wp:simplePos x="0" y="0"/>
            <wp:positionH relativeFrom="column">
              <wp:posOffset>883920</wp:posOffset>
            </wp:positionH>
            <wp:positionV relativeFrom="paragraph">
              <wp:posOffset>34925</wp:posOffset>
            </wp:positionV>
            <wp:extent cx="5118100" cy="3662680"/>
            <wp:effectExtent l="19050" t="19050" r="25400" b="1397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188" t="14587" r="12479" b="15445"/>
                    <a:stretch/>
                  </pic:blipFill>
                  <pic:spPr bwMode="auto">
                    <a:xfrm>
                      <a:off x="0" y="0"/>
                      <a:ext cx="5118100" cy="366268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4924">
        <w:rPr>
          <w:rFonts w:ascii="Times New Roman" w:eastAsia="Times New Roman" w:hAnsi="Times New Roman" w:cs="Times New Roman"/>
          <w:color w:val="202020"/>
          <w:sz w:val="19"/>
          <w:szCs w:val="19"/>
          <w:lang w:eastAsia="ru-RU"/>
        </w:rPr>
        <w:t xml:space="preserve"> </w:t>
      </w:r>
    </w:p>
    <w:p w:rsidR="00FA062D" w:rsidRPr="00F820D2" w:rsidRDefault="00FA062D" w:rsidP="00FA062D">
      <w:pPr>
        <w:shd w:val="clear" w:color="auto" w:fill="FFFFFF"/>
        <w:spacing w:before="100" w:beforeAutospacing="1" w:after="100" w:afterAutospacing="1" w:line="240" w:lineRule="auto"/>
        <w:rPr>
          <w:rFonts w:ascii="Times New Roman" w:eastAsia="Times New Roman" w:hAnsi="Times New Roman" w:cs="Times New Roman"/>
          <w:color w:val="202020"/>
          <w:sz w:val="19"/>
          <w:szCs w:val="19"/>
          <w:lang w:eastAsia="ru-RU"/>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820D2" w:rsidRDefault="00FA062D" w:rsidP="00FA062D">
      <w:pPr>
        <w:rPr>
          <w:rFonts w:ascii="Times New Roman" w:hAnsi="Times New Roman" w:cs="Times New Roman"/>
        </w:rPr>
      </w:pPr>
    </w:p>
    <w:p w:rsidR="00FA062D" w:rsidRPr="00FA062D" w:rsidRDefault="00FA062D">
      <w:pPr>
        <w:rPr>
          <w:rFonts w:ascii="Times New Roman" w:hAnsi="Times New Roman" w:cs="Times New Roman"/>
        </w:rPr>
      </w:pPr>
    </w:p>
    <w:p w:rsidR="00BC0B0E" w:rsidRPr="00D1089D" w:rsidRDefault="00BC0B0E" w:rsidP="00BC0B0E">
      <w:pPr>
        <w:shd w:val="clear" w:color="auto" w:fill="FFFFFF"/>
        <w:spacing w:after="75" w:line="240" w:lineRule="auto"/>
        <w:jc w:val="center"/>
        <w:outlineLvl w:val="1"/>
        <w:rPr>
          <w:rFonts w:ascii="Times New Roman" w:eastAsia="Times New Roman" w:hAnsi="Times New Roman" w:cs="Times New Roman"/>
          <w:b/>
          <w:bCs/>
          <w:color w:val="202020"/>
          <w:sz w:val="40"/>
          <w:szCs w:val="25"/>
          <w:lang w:eastAsia="ru-RU"/>
        </w:rPr>
      </w:pPr>
      <w:r w:rsidRPr="00D1089D">
        <w:rPr>
          <w:rFonts w:ascii="Times New Roman" w:eastAsia="Times New Roman" w:hAnsi="Times New Roman" w:cs="Times New Roman"/>
          <w:b/>
          <w:bCs/>
          <w:color w:val="202020"/>
          <w:sz w:val="40"/>
          <w:szCs w:val="25"/>
          <w:lang w:eastAsia="ru-RU"/>
        </w:rPr>
        <w:t>«</w:t>
      </w:r>
      <w:proofErr w:type="spellStart"/>
      <w:r w:rsidRPr="00D1089D">
        <w:rPr>
          <w:rFonts w:ascii="Times New Roman" w:eastAsia="Times New Roman" w:hAnsi="Times New Roman" w:cs="Times New Roman"/>
          <w:b/>
          <w:bCs/>
          <w:color w:val="202020"/>
          <w:sz w:val="40"/>
          <w:szCs w:val="25"/>
          <w:lang w:eastAsia="ru-RU"/>
        </w:rPr>
        <w:t>Кегельринг</w:t>
      </w:r>
      <w:proofErr w:type="spellEnd"/>
      <w:r w:rsidRPr="00D1089D">
        <w:rPr>
          <w:rFonts w:ascii="Times New Roman" w:eastAsia="Times New Roman" w:hAnsi="Times New Roman" w:cs="Times New Roman"/>
          <w:b/>
          <w:bCs/>
          <w:color w:val="202020"/>
          <w:sz w:val="40"/>
          <w:szCs w:val="25"/>
          <w:lang w:eastAsia="ru-RU"/>
        </w:rPr>
        <w:t>»</w:t>
      </w:r>
    </w:p>
    <w:p w:rsidR="00BC0B0E" w:rsidRPr="00D1089D" w:rsidRDefault="00BC0B0E" w:rsidP="00BC0B0E">
      <w:pPr>
        <w:shd w:val="clear" w:color="auto" w:fill="FFFFFF"/>
        <w:spacing w:before="100" w:beforeAutospacing="1" w:after="100" w:afterAutospacing="1" w:line="240" w:lineRule="auto"/>
        <w:rPr>
          <w:rFonts w:ascii="Times New Roman" w:eastAsia="Times New Roman" w:hAnsi="Times New Roman" w:cs="Times New Roman"/>
          <w:color w:val="202020"/>
          <w:sz w:val="21"/>
          <w:szCs w:val="21"/>
          <w:lang w:eastAsia="ru-RU"/>
        </w:rPr>
      </w:pPr>
    </w:p>
    <w:p w:rsidR="00BC0B0E" w:rsidRPr="00D1089D" w:rsidRDefault="00BC0B0E" w:rsidP="00BC0B0E">
      <w:pPr>
        <w:shd w:val="clear" w:color="auto" w:fill="FFFFFF"/>
        <w:spacing w:before="100" w:beforeAutospacing="1" w:after="100" w:afterAutospacing="1" w:line="240" w:lineRule="auto"/>
        <w:rPr>
          <w:rFonts w:ascii="Times New Roman" w:eastAsia="Times New Roman" w:hAnsi="Times New Roman" w:cs="Times New Roman"/>
          <w:color w:val="202020"/>
          <w:szCs w:val="21"/>
          <w:lang w:eastAsia="ru-RU"/>
        </w:rPr>
      </w:pPr>
    </w:p>
    <w:p w:rsidR="00BC0B0E" w:rsidRPr="00D1089D" w:rsidRDefault="00BC0B0E" w:rsidP="00BC0B0E">
      <w:pPr>
        <w:shd w:val="clear" w:color="auto" w:fill="FFFFFF"/>
        <w:spacing w:before="100" w:beforeAutospacing="1" w:after="100" w:afterAutospacing="1" w:line="240" w:lineRule="auto"/>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Cs w:val="21"/>
          <w:lang w:eastAsia="ru-RU"/>
        </w:rPr>
        <w:t>В этом состязании, участникам необходимо подготовить автономного робота, способного выталкивать кегли за пределы ринга.</w:t>
      </w:r>
    </w:p>
    <w:p w:rsidR="00BC0B0E" w:rsidRPr="00D1089D" w:rsidRDefault="00BC0B0E" w:rsidP="00BC0B0E">
      <w:pPr>
        <w:shd w:val="clear" w:color="auto" w:fill="FFFFFF"/>
        <w:spacing w:before="100" w:beforeAutospacing="1" w:after="100" w:afterAutospacing="1" w:line="240" w:lineRule="auto"/>
        <w:jc w:val="center"/>
        <w:rPr>
          <w:rFonts w:ascii="Times New Roman" w:eastAsia="Times New Roman" w:hAnsi="Times New Roman" w:cs="Times New Roman"/>
          <w:color w:val="202020"/>
          <w:sz w:val="19"/>
          <w:szCs w:val="19"/>
          <w:lang w:eastAsia="ru-RU"/>
        </w:rPr>
      </w:pPr>
      <w:r w:rsidRPr="00D1089D">
        <w:rPr>
          <w:rFonts w:ascii="Times New Roman" w:eastAsia="Times New Roman" w:hAnsi="Times New Roman" w:cs="Times New Roman"/>
          <w:noProof/>
          <w:color w:val="202020"/>
          <w:sz w:val="19"/>
          <w:szCs w:val="19"/>
          <w:lang w:eastAsia="ru-RU"/>
        </w:rPr>
        <w:drawing>
          <wp:inline distT="0" distB="0" distL="0" distR="0" wp14:anchorId="53AFB6A3" wp14:editId="16FE7311">
            <wp:extent cx="6029325" cy="3925083"/>
            <wp:effectExtent l="0" t="0" r="0" b="0"/>
            <wp:docPr id="13" name="Рисунок 13" descr="http://wroboto.ru/netcat_files/userfiles/2013/Kegel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roboto.ru/netcat_files/userfiles/2013/Kegelr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3925083"/>
                    </a:xfrm>
                    <a:prstGeom prst="rect">
                      <a:avLst/>
                    </a:prstGeom>
                    <a:noFill/>
                    <a:ln>
                      <a:noFill/>
                    </a:ln>
                  </pic:spPr>
                </pic:pic>
              </a:graphicData>
            </a:graphic>
          </wp:inline>
        </w:drawing>
      </w:r>
    </w:p>
    <w:p w:rsidR="00BC0B0E" w:rsidRPr="00BC0B0E" w:rsidRDefault="00BC0B0E" w:rsidP="00BC0B0E">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000000" w:themeColor="text1"/>
          <w:sz w:val="28"/>
          <w:szCs w:val="27"/>
          <w:lang w:eastAsia="ru-RU"/>
        </w:rPr>
      </w:pPr>
      <w:r w:rsidRPr="00BC0B0E">
        <w:rPr>
          <w:rFonts w:ascii="Times New Roman" w:eastAsia="Times New Roman" w:hAnsi="Times New Roman" w:cs="Times New Roman"/>
          <w:b/>
          <w:bCs/>
          <w:color w:val="000000" w:themeColor="text1"/>
          <w:sz w:val="28"/>
          <w:szCs w:val="27"/>
          <w:lang w:eastAsia="ru-RU"/>
        </w:rPr>
        <w:lastRenderedPageBreak/>
        <w:t>1.     Условия состязания</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1.1. Цель состязания - вытолкнуть кегли определённого цвета из белой зоны ринга.</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1.2. Время останавливается и заезд заканчивается, если:</w:t>
      </w:r>
    </w:p>
    <w:p w:rsidR="00BC0B0E" w:rsidRPr="00BC0B0E" w:rsidRDefault="00BC0B0E" w:rsidP="00BC0B0E">
      <w:pPr>
        <w:numPr>
          <w:ilvl w:val="0"/>
          <w:numId w:val="5"/>
        </w:numPr>
        <w:shd w:val="clear" w:color="auto" w:fill="FFFFFF"/>
        <w:spacing w:before="100" w:beforeAutospacing="1" w:after="100" w:afterAutospacing="1" w:line="240" w:lineRule="auto"/>
        <w:ind w:left="151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Робот кас</w:t>
      </w:r>
      <w:r>
        <w:rPr>
          <w:rFonts w:ascii="Times New Roman" w:eastAsia="Times New Roman" w:hAnsi="Times New Roman" w:cs="Times New Roman"/>
          <w:color w:val="000000" w:themeColor="text1"/>
          <w:sz w:val="20"/>
          <w:szCs w:val="19"/>
          <w:lang w:eastAsia="ru-RU"/>
        </w:rPr>
        <w:t>а</w:t>
      </w:r>
      <w:r w:rsidRPr="00BC0B0E">
        <w:rPr>
          <w:rFonts w:ascii="Times New Roman" w:eastAsia="Times New Roman" w:hAnsi="Times New Roman" w:cs="Times New Roman"/>
          <w:color w:val="000000" w:themeColor="text1"/>
          <w:sz w:val="20"/>
          <w:szCs w:val="19"/>
          <w:lang w:eastAsia="ru-RU"/>
        </w:rPr>
        <w:t>ется любой своей частью зоны за пределами черной лини</w:t>
      </w:r>
      <w:proofErr w:type="gramStart"/>
      <w:r w:rsidRPr="00BC0B0E">
        <w:rPr>
          <w:rFonts w:ascii="Times New Roman" w:eastAsia="Times New Roman" w:hAnsi="Times New Roman" w:cs="Times New Roman"/>
          <w:color w:val="000000" w:themeColor="text1"/>
          <w:sz w:val="20"/>
          <w:szCs w:val="19"/>
          <w:lang w:eastAsia="ru-RU"/>
        </w:rPr>
        <w:t>и(</w:t>
      </w:r>
      <w:proofErr w:type="gramEnd"/>
      <w:r w:rsidRPr="00BC0B0E">
        <w:rPr>
          <w:rFonts w:ascii="Times New Roman" w:eastAsia="Times New Roman" w:hAnsi="Times New Roman" w:cs="Times New Roman"/>
          <w:color w:val="000000" w:themeColor="text1"/>
          <w:sz w:val="20"/>
          <w:szCs w:val="19"/>
          <w:lang w:eastAsia="ru-RU"/>
        </w:rPr>
        <w:t>если используется поле в виде подиума, то съезд засчитывается, если любая часть робота касается поверхности вне подиума).</w:t>
      </w:r>
    </w:p>
    <w:p w:rsidR="00BC0B0E" w:rsidRPr="00BC0B0E" w:rsidRDefault="00BC0B0E" w:rsidP="00BC0B0E">
      <w:pPr>
        <w:numPr>
          <w:ilvl w:val="0"/>
          <w:numId w:val="5"/>
        </w:numPr>
        <w:shd w:val="clear" w:color="auto" w:fill="FFFFFF"/>
        <w:spacing w:before="100" w:beforeAutospacing="1" w:after="100" w:afterAutospacing="1" w:line="240" w:lineRule="auto"/>
        <w:ind w:left="151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Оператор касается робота или кегли.</w:t>
      </w:r>
    </w:p>
    <w:p w:rsidR="00BC0B0E" w:rsidRPr="00BC0B0E" w:rsidRDefault="00BC0B0E" w:rsidP="00BC0B0E">
      <w:pPr>
        <w:numPr>
          <w:ilvl w:val="0"/>
          <w:numId w:val="5"/>
        </w:numPr>
        <w:shd w:val="clear" w:color="auto" w:fill="FFFFFF"/>
        <w:spacing w:before="100" w:beforeAutospacing="1" w:after="100" w:afterAutospacing="1" w:line="240" w:lineRule="auto"/>
        <w:ind w:left="151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Все кегли, которые необходимо вытолкнуть, находятся вне ринга.</w:t>
      </w:r>
    </w:p>
    <w:p w:rsidR="00BC0B0E" w:rsidRPr="00BC0B0E" w:rsidRDefault="00BC0B0E" w:rsidP="00BC0B0E">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000000" w:themeColor="text1"/>
          <w:sz w:val="28"/>
          <w:szCs w:val="27"/>
          <w:lang w:eastAsia="ru-RU"/>
        </w:rPr>
      </w:pPr>
      <w:r w:rsidRPr="00BC0B0E">
        <w:rPr>
          <w:rFonts w:ascii="Times New Roman" w:eastAsia="Times New Roman" w:hAnsi="Times New Roman" w:cs="Times New Roman"/>
          <w:b/>
          <w:bCs/>
          <w:color w:val="000000" w:themeColor="text1"/>
          <w:sz w:val="28"/>
          <w:szCs w:val="27"/>
          <w:lang w:eastAsia="ru-RU"/>
        </w:rPr>
        <w:t>2.     Поле</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2.1. Белый круг диаметром  1 м с чёрной каёмкой толщиной в 5 см.</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2.2. Красной точкой отмечен центр круга.</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2.3. Поле может быть в виде подиума высотой 10 -20 мм.</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19"/>
          <w:szCs w:val="19"/>
          <w:lang w:eastAsia="ru-RU"/>
        </w:rPr>
      </w:pPr>
      <w:r w:rsidRPr="00BC0B0E">
        <w:rPr>
          <w:rFonts w:ascii="Times New Roman" w:eastAsia="Times New Roman" w:hAnsi="Times New Roman" w:cs="Times New Roman"/>
          <w:noProof/>
          <w:color w:val="000000" w:themeColor="text1"/>
          <w:sz w:val="19"/>
          <w:szCs w:val="19"/>
          <w:lang w:eastAsia="ru-RU"/>
        </w:rPr>
        <mc:AlternateContent>
          <mc:Choice Requires="wps">
            <w:drawing>
              <wp:inline distT="0" distB="0" distL="0" distR="0" wp14:anchorId="05508FA1" wp14:editId="7EA2D51F">
                <wp:extent cx="304800" cy="304800"/>
                <wp:effectExtent l="0" t="0" r="0" b="0"/>
                <wp:docPr id="11" name="Прямоугольник 11" descr="http://ubuntuone.com/2zkKwnUfQLastUdTqkJe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http://ubuntuone.com/2zkKwnUfQLastUdTqkJe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&#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oQJnoFAwAA/gU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BC0B0E">
        <w:rPr>
          <w:rFonts w:ascii="Times New Roman" w:eastAsia="Times New Roman" w:hAnsi="Times New Roman" w:cs="Times New Roman"/>
          <w:noProof/>
          <w:color w:val="000000" w:themeColor="text1"/>
          <w:sz w:val="19"/>
          <w:szCs w:val="19"/>
          <w:lang w:eastAsia="ru-RU"/>
        </w:rPr>
        <mc:AlternateContent>
          <mc:Choice Requires="wps">
            <w:drawing>
              <wp:inline distT="0" distB="0" distL="0" distR="0" wp14:anchorId="1FCC4D38" wp14:editId="7BBB2C9D">
                <wp:extent cx="304800" cy="304800"/>
                <wp:effectExtent l="0" t="0" r="0" b="0"/>
                <wp:docPr id="12" name="Прямоугольник 12" descr="Примерный вид поля с подиумом">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Примерный вид поля с подиумом" href="http://ubuntuone.com/5H6mVL5FnX9VlJlr2WbNGo"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" o:button="t" filled="f" stroked="f">
                <v:fill o:detectmouseclick="t"/>
                <o:lock v:ext="edit" aspectratio="t"/>
                <w10:anchorlock/>
              </v:rect>
            </w:pict>
          </mc:Fallback>
        </mc:AlternateConten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2.4. Кегли представляют собой пустые алюминиевые банки для напитков 0.33 л. Стенки банок окрашены в белый и чёрный цвет.</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2.5. Внутри ринга равномерно расставляется 8 кеглей. Кегли устанавливаются на расстоянии 10-20см от чёрной границы ринга. Расстановка кеглей едина для участников на протяжении попытки.</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noProof/>
          <w:color w:val="E3941D"/>
          <w:sz w:val="20"/>
          <w:szCs w:val="19"/>
          <w:lang w:eastAsia="ru-RU"/>
        </w:rPr>
        <w:drawing>
          <wp:inline distT="0" distB="0" distL="0" distR="0" wp14:anchorId="21023370" wp14:editId="6C7C1DD6">
            <wp:extent cx="1905000" cy="1819275"/>
            <wp:effectExtent l="0" t="0" r="0" b="9525"/>
            <wp:docPr id="14" name="Рисунок 14" descr="http://wroboto.ru/netcat_files/userfiles/pervij-shag/banka.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roboto.ru/netcat_files/userfiles/pervij-shag/banka.jpg">
                      <a:hlinkClick r:id="rId11"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819275"/>
                    </a:xfrm>
                    <a:prstGeom prst="rect">
                      <a:avLst/>
                    </a:prstGeom>
                    <a:noFill/>
                    <a:ln>
                      <a:noFill/>
                    </a:ln>
                  </pic:spPr>
                </pic:pic>
              </a:graphicData>
            </a:graphic>
          </wp:inline>
        </w:drawing>
      </w:r>
    </w:p>
    <w:p w:rsidR="00BC0B0E" w:rsidRPr="00D1089D" w:rsidRDefault="00BC0B0E" w:rsidP="00BC0B0E">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8"/>
          <w:szCs w:val="27"/>
          <w:lang w:eastAsia="ru-RU"/>
        </w:rPr>
      </w:pPr>
      <w:r w:rsidRPr="00D1089D">
        <w:rPr>
          <w:rFonts w:ascii="Times New Roman" w:eastAsia="Times New Roman" w:hAnsi="Times New Roman" w:cs="Times New Roman"/>
          <w:b/>
          <w:bCs/>
          <w:color w:val="202020"/>
          <w:sz w:val="28"/>
          <w:szCs w:val="27"/>
          <w:lang w:eastAsia="ru-RU"/>
        </w:rPr>
        <w:t>3.     Робот</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 xml:space="preserve">3.1. На роботов не накладывается ограничений на </w:t>
      </w:r>
      <w:proofErr w:type="gramStart"/>
      <w:r w:rsidRPr="00BC0B0E">
        <w:rPr>
          <w:rFonts w:ascii="Times New Roman" w:eastAsia="Times New Roman" w:hAnsi="Times New Roman" w:cs="Times New Roman"/>
          <w:color w:val="000000" w:themeColor="text1"/>
          <w:sz w:val="20"/>
          <w:szCs w:val="19"/>
          <w:lang w:eastAsia="ru-RU"/>
        </w:rPr>
        <w:t>использование</w:t>
      </w:r>
      <w:proofErr w:type="gramEnd"/>
      <w:r w:rsidRPr="00BC0B0E">
        <w:rPr>
          <w:rFonts w:ascii="Times New Roman" w:eastAsia="Times New Roman" w:hAnsi="Times New Roman" w:cs="Times New Roman"/>
          <w:color w:val="000000" w:themeColor="text1"/>
          <w:sz w:val="20"/>
          <w:szCs w:val="19"/>
          <w:lang w:eastAsia="ru-RU"/>
        </w:rPr>
        <w:t xml:space="preserve"> каких либо комплектующих, кроме запрещённых правилами.</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3.2. Во время всего заезда:</w:t>
      </w:r>
    </w:p>
    <w:p w:rsidR="00BC0B0E" w:rsidRPr="00BC0B0E" w:rsidRDefault="00BC0B0E" w:rsidP="00BC0B0E">
      <w:pPr>
        <w:shd w:val="clear" w:color="auto" w:fill="FFFFFF"/>
        <w:spacing w:before="100" w:beforeAutospacing="1" w:after="100" w:afterAutospacing="1" w:line="240" w:lineRule="auto"/>
        <w:ind w:left="1066"/>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        Размер робота не должен превышать 250х250х250 мм.</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3.3. Робот должен быть автономным.</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3.4. Перед матчем роботы проверяются  на габариты.</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3.5. Конструктивные запреты:</w:t>
      </w:r>
    </w:p>
    <w:p w:rsidR="00BC0B0E" w:rsidRPr="00BC0B0E" w:rsidRDefault="00BC0B0E" w:rsidP="00BC0B0E">
      <w:pPr>
        <w:shd w:val="clear" w:color="auto" w:fill="FFFFFF"/>
        <w:spacing w:before="100" w:beforeAutospacing="1" w:after="100" w:afterAutospacing="1" w:line="240" w:lineRule="auto"/>
        <w:ind w:left="1066"/>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lastRenderedPageBreak/>
        <w:t>·        Запрещено использование каких-либо клейких приспособлений на колесах и корпусе робота.</w:t>
      </w:r>
    </w:p>
    <w:p w:rsidR="00BC0B0E" w:rsidRPr="00BC0B0E" w:rsidRDefault="00BC0B0E" w:rsidP="00BC0B0E">
      <w:pPr>
        <w:shd w:val="clear" w:color="auto" w:fill="FFFFFF"/>
        <w:spacing w:before="100" w:beforeAutospacing="1" w:after="100" w:afterAutospacing="1" w:line="240" w:lineRule="auto"/>
        <w:ind w:left="1066"/>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        Запрещено использовать конструкции, которые могут причинить физический ущерб рингу или кеглям.</w:t>
      </w:r>
    </w:p>
    <w:p w:rsidR="00BC0B0E" w:rsidRPr="00BC0B0E" w:rsidRDefault="00BC0B0E" w:rsidP="00BC0B0E">
      <w:pPr>
        <w:shd w:val="clear" w:color="auto" w:fill="FFFFFF"/>
        <w:spacing w:before="100" w:beforeAutospacing="1" w:after="100" w:afterAutospacing="1" w:line="240" w:lineRule="auto"/>
        <w:ind w:left="1066"/>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Роботы, нарушающие вышеперечисленные запреты будут дисквалифицированы на всё время состязаний.</w:t>
      </w:r>
    </w:p>
    <w:p w:rsidR="00BC0B0E" w:rsidRPr="00BC0B0E" w:rsidRDefault="00BC0B0E" w:rsidP="00BC0B0E">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000000" w:themeColor="text1"/>
          <w:sz w:val="28"/>
          <w:szCs w:val="27"/>
          <w:lang w:eastAsia="ru-RU"/>
        </w:rPr>
      </w:pPr>
      <w:r w:rsidRPr="00BC0B0E">
        <w:rPr>
          <w:rFonts w:ascii="Times New Roman" w:eastAsia="Times New Roman" w:hAnsi="Times New Roman" w:cs="Times New Roman"/>
          <w:b/>
          <w:bCs/>
          <w:color w:val="000000" w:themeColor="text1"/>
          <w:sz w:val="28"/>
          <w:szCs w:val="27"/>
          <w:lang w:eastAsia="ru-RU"/>
        </w:rPr>
        <w:t>4.     Проведение Соревнований.</w:t>
      </w:r>
    </w:p>
    <w:p w:rsidR="00BC0B0E" w:rsidRPr="00BC0B0E" w:rsidRDefault="00BC0B0E" w:rsidP="00BC0B0E">
      <w:pPr>
        <w:shd w:val="clear" w:color="auto" w:fill="FFFFFF"/>
        <w:spacing w:before="100" w:beforeAutospacing="1" w:after="100" w:afterAutospacing="1" w:line="240" w:lineRule="auto"/>
        <w:ind w:left="788"/>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4.1. Соревнования состоят  не менее чем из двух попыток (точное число определяется оргкомитетом).</w:t>
      </w:r>
    </w:p>
    <w:p w:rsidR="00BC0B0E" w:rsidRPr="00BC0B0E" w:rsidRDefault="00BC0B0E" w:rsidP="00BC0B0E">
      <w:pPr>
        <w:shd w:val="clear" w:color="auto" w:fill="FFFFFF"/>
        <w:spacing w:before="100" w:beforeAutospacing="1" w:after="100" w:afterAutospacing="1" w:line="240" w:lineRule="auto"/>
        <w:ind w:left="788"/>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4.2. Каждая попытка состоит из серии заездов всех роботов, допущенных к соревнованиям. Заездом является попытка одного робота проехать траекторию.</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4.3. Перед первой попыткой и между попытками команды могут настраивать своего робота.</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4.4. До начала попытки команды должны поместить своих роботов в область «карантина». После подтверждения судьи, что роботы соответствуют всем требованиям, попытка может быть начата.</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4.5. Если при осмотре будет найдено нарушение в конструкции робота, то судья дает 3 минуты на устранение нарушения. Однако</w:t>
      </w:r>
      <w:proofErr w:type="gramStart"/>
      <w:r w:rsidRPr="00BC0B0E">
        <w:rPr>
          <w:rFonts w:ascii="Times New Roman" w:eastAsia="Times New Roman" w:hAnsi="Times New Roman" w:cs="Times New Roman"/>
          <w:color w:val="000000" w:themeColor="text1"/>
          <w:sz w:val="20"/>
          <w:szCs w:val="19"/>
          <w:lang w:eastAsia="ru-RU"/>
        </w:rPr>
        <w:t>,</w:t>
      </w:r>
      <w:proofErr w:type="gramEnd"/>
      <w:r w:rsidRPr="00BC0B0E">
        <w:rPr>
          <w:rFonts w:ascii="Times New Roman" w:eastAsia="Times New Roman" w:hAnsi="Times New Roman" w:cs="Times New Roman"/>
          <w:color w:val="000000" w:themeColor="text1"/>
          <w:sz w:val="20"/>
          <w:szCs w:val="19"/>
          <w:lang w:eastAsia="ru-RU"/>
        </w:rPr>
        <w:t xml:space="preserve"> если нарушение не будет устранено в течение этого времени, команда не сможет участвовать в состязании.</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4.6. После помещения робота в «карантин» нельзя модифицировать или менять роботов (например: загрузить программу, поменять батарейки) до конца попытки.</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4.8. Непосредственно в поединке участвуют судьи и операторы роботов – по одному из каждой команды.</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4.9. Перед стартом заезда оператор робота может исправить расстановку банок, если их расположение не соответствует правилам. </w:t>
      </w:r>
      <w:proofErr w:type="spellStart"/>
      <w:r w:rsidRPr="00BC0B0E">
        <w:rPr>
          <w:rFonts w:ascii="Times New Roman" w:eastAsia="Times New Roman" w:hAnsi="Times New Roman" w:cs="Times New Roman"/>
          <w:color w:val="000000" w:themeColor="text1"/>
          <w:sz w:val="20"/>
          <w:szCs w:val="19"/>
          <w:u w:val="single"/>
          <w:lang w:eastAsia="ru-RU"/>
        </w:rPr>
        <w:t>Будте</w:t>
      </w:r>
      <w:proofErr w:type="spellEnd"/>
      <w:r w:rsidRPr="00BC0B0E">
        <w:rPr>
          <w:rFonts w:ascii="Times New Roman" w:eastAsia="Times New Roman" w:hAnsi="Times New Roman" w:cs="Times New Roman"/>
          <w:color w:val="000000" w:themeColor="text1"/>
          <w:sz w:val="20"/>
          <w:szCs w:val="19"/>
          <w:u w:val="single"/>
          <w:lang w:eastAsia="ru-RU"/>
        </w:rPr>
        <w:t xml:space="preserve"> внимательны, после начала заезда не принимаются претензии по расстановке банок перед заездом.</w:t>
      </w:r>
      <w:r w:rsidRPr="00BC0B0E">
        <w:rPr>
          <w:rFonts w:ascii="Times New Roman" w:eastAsia="Times New Roman" w:hAnsi="Times New Roman" w:cs="Times New Roman"/>
          <w:color w:val="000000" w:themeColor="text1"/>
          <w:sz w:val="20"/>
          <w:szCs w:val="19"/>
          <w:lang w:eastAsia="ru-RU"/>
        </w:rPr>
        <w:t>  </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4.10. После объявления судьи о начале заезда, робот выставляется в центре ринга, так что бы его проекция на поле закрывала красную точку в центре ринга.</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4.11. После сигнала на запуск робота оператор запускает программу.</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4.12. Кегля считается "вне ринга", если касается зоны за пределами черной линии (поверхности вне подиума).</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4.12. Максимальное время заезда - 2 минуты.</w:t>
      </w:r>
    </w:p>
    <w:p w:rsidR="00BC0B0E" w:rsidRPr="00D1089D" w:rsidRDefault="00BC0B0E" w:rsidP="00BC0B0E">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8"/>
          <w:szCs w:val="27"/>
          <w:lang w:eastAsia="ru-RU"/>
        </w:rPr>
      </w:pPr>
      <w:r w:rsidRPr="00D1089D">
        <w:rPr>
          <w:rFonts w:ascii="Times New Roman" w:eastAsia="Times New Roman" w:hAnsi="Times New Roman" w:cs="Times New Roman"/>
          <w:b/>
          <w:bCs/>
          <w:color w:val="202020"/>
          <w:sz w:val="28"/>
          <w:szCs w:val="27"/>
          <w:lang w:eastAsia="ru-RU"/>
        </w:rPr>
        <w:t>5.     Судейство</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5.1. Оргкомитет оставляют за собой право вносить в правила состязаний любые изменения, если эти изменения не дают преимуществ одной из команд.</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5.2. Контроль и подведение итогов осуществляется судейской коллегией в соответствии с приведенными правилами.</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5.3. Судьи обладают всеми полномочиями на протяжении всех состязаний; все участники должны подчиняться их решениям.</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5.4. Судья может использовать дополнительные раунды для разъяснения спорных ситуаций.</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lastRenderedPageBreak/>
        <w:t>5.5. 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раунда.</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5.6.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 либо из-за ошибки, допущенной судейской коллегией.</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5.7.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BC0B0E" w:rsidRPr="00D1089D" w:rsidRDefault="00BC0B0E" w:rsidP="00BC0B0E">
      <w:pPr>
        <w:shd w:val="clear" w:color="auto" w:fill="FFFFFF"/>
        <w:spacing w:before="100" w:beforeAutospacing="1" w:after="100" w:afterAutospacing="1" w:line="240" w:lineRule="auto"/>
        <w:ind w:left="360"/>
        <w:outlineLvl w:val="2"/>
        <w:rPr>
          <w:rFonts w:ascii="Times New Roman" w:eastAsia="Times New Roman" w:hAnsi="Times New Roman" w:cs="Times New Roman"/>
          <w:b/>
          <w:bCs/>
          <w:color w:val="202020"/>
          <w:sz w:val="28"/>
          <w:szCs w:val="27"/>
          <w:lang w:eastAsia="ru-RU"/>
        </w:rPr>
      </w:pPr>
      <w:r w:rsidRPr="00D1089D">
        <w:rPr>
          <w:rFonts w:ascii="Times New Roman" w:eastAsia="Times New Roman" w:hAnsi="Times New Roman" w:cs="Times New Roman"/>
          <w:b/>
          <w:bCs/>
          <w:color w:val="202020"/>
          <w:sz w:val="28"/>
          <w:szCs w:val="27"/>
          <w:lang w:eastAsia="ru-RU"/>
        </w:rPr>
        <w:t>6.     Правила отбора победителя</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6.1. За каждую выбитую банку правильного цвета, роботу начисляется один балл.</w:t>
      </w:r>
    </w:p>
    <w:p w:rsidR="00BC0B0E" w:rsidRPr="00BC0B0E"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000000" w:themeColor="text1"/>
          <w:sz w:val="20"/>
          <w:szCs w:val="19"/>
          <w:lang w:eastAsia="ru-RU"/>
        </w:rPr>
      </w:pPr>
      <w:r w:rsidRPr="00BC0B0E">
        <w:rPr>
          <w:rFonts w:ascii="Times New Roman" w:eastAsia="Times New Roman" w:hAnsi="Times New Roman" w:cs="Times New Roman"/>
          <w:color w:val="000000" w:themeColor="text1"/>
          <w:sz w:val="20"/>
          <w:szCs w:val="19"/>
          <w:lang w:eastAsia="ru-RU"/>
        </w:rPr>
        <w:t>6.2. За каждую выбитую банку не правильного цвета, у робота вычитается один балл.</w:t>
      </w:r>
    </w:p>
    <w:p w:rsidR="00BC0B0E" w:rsidRPr="00D1089D" w:rsidRDefault="00BC0B0E" w:rsidP="00BC0B0E">
      <w:pPr>
        <w:shd w:val="clear" w:color="auto" w:fill="FFFFFF"/>
        <w:spacing w:before="100" w:beforeAutospacing="1" w:after="100" w:afterAutospacing="1" w:line="240" w:lineRule="auto"/>
        <w:ind w:left="792"/>
        <w:rPr>
          <w:rFonts w:ascii="Times New Roman" w:eastAsia="Times New Roman" w:hAnsi="Times New Roman" w:cs="Times New Roman"/>
          <w:color w:val="202020"/>
          <w:sz w:val="20"/>
          <w:szCs w:val="19"/>
          <w:lang w:eastAsia="ru-RU"/>
        </w:rPr>
      </w:pPr>
      <w:r w:rsidRPr="00D1089D">
        <w:rPr>
          <w:rFonts w:ascii="Times New Roman" w:eastAsia="Times New Roman" w:hAnsi="Times New Roman" w:cs="Times New Roman"/>
          <w:color w:val="202020"/>
          <w:sz w:val="20"/>
          <w:szCs w:val="19"/>
          <w:lang w:eastAsia="ru-RU"/>
        </w:rPr>
        <w:t>6.3. При ранжировании учитывается результат попытки с самым большим числом очков из всех попыток (не сумма). Если команды имеют одинаковое число очков, то будет приниматься во внимание сумма очков всех других попыток. Если и в этом случае у команд будет одинаковое количество очков, то будет учитываться время, потребовавшееся команде для завершения лучшей попытки.</w:t>
      </w:r>
    </w:p>
    <w:p w:rsidR="00BC0B0E" w:rsidRPr="00D1089D" w:rsidRDefault="00BC0B0E" w:rsidP="00BC0B0E">
      <w:pPr>
        <w:rPr>
          <w:rFonts w:ascii="Times New Roman" w:hAnsi="Times New Roman" w:cs="Times New Roman"/>
          <w:sz w:val="24"/>
        </w:rPr>
      </w:pPr>
    </w:p>
    <w:p w:rsidR="005538A2" w:rsidRDefault="005538A2" w:rsidP="005538A2">
      <w:pPr>
        <w:jc w:val="center"/>
        <w:rPr>
          <w:rFonts w:ascii="Times New Roman" w:hAnsi="Times New Roman" w:cs="Times New Roman"/>
          <w:b/>
          <w:sz w:val="36"/>
          <w:szCs w:val="36"/>
        </w:rPr>
      </w:pPr>
    </w:p>
    <w:p w:rsidR="00BC0B0E" w:rsidRPr="005538A2" w:rsidRDefault="00BC0B0E" w:rsidP="005538A2">
      <w:pPr>
        <w:jc w:val="center"/>
        <w:rPr>
          <w:rFonts w:ascii="Times New Roman" w:hAnsi="Times New Roman" w:cs="Times New Roman"/>
          <w:b/>
          <w:sz w:val="36"/>
          <w:szCs w:val="36"/>
        </w:rPr>
      </w:pPr>
      <w:r w:rsidRPr="005538A2">
        <w:rPr>
          <w:rFonts w:ascii="Times New Roman" w:hAnsi="Times New Roman" w:cs="Times New Roman"/>
          <w:b/>
          <w:sz w:val="36"/>
          <w:szCs w:val="36"/>
        </w:rPr>
        <w:t>Футбол роботов.</w:t>
      </w:r>
    </w:p>
    <w:p w:rsidR="00BC0B0E" w:rsidRPr="005538A2" w:rsidRDefault="00BC0B0E" w:rsidP="005538A2">
      <w:pPr>
        <w:numPr>
          <w:ilvl w:val="0"/>
          <w:numId w:val="14"/>
        </w:numPr>
        <w:jc w:val="center"/>
        <w:rPr>
          <w:rFonts w:ascii="Times New Roman" w:hAnsi="Times New Roman" w:cs="Times New Roman"/>
          <w:b/>
          <w:bCs/>
          <w:sz w:val="36"/>
          <w:szCs w:val="36"/>
        </w:rPr>
      </w:pPr>
      <w:r w:rsidRPr="005538A2">
        <w:rPr>
          <w:rFonts w:ascii="Times New Roman" w:hAnsi="Times New Roman" w:cs="Times New Roman"/>
          <w:b/>
          <w:sz w:val="36"/>
          <w:szCs w:val="36"/>
        </w:rPr>
        <w:t>«Автономный футбол роботов»</w:t>
      </w:r>
    </w:p>
    <w:p w:rsidR="00BC0B0E" w:rsidRPr="00BC0B0E" w:rsidRDefault="00BC0B0E" w:rsidP="00BC0B0E">
      <w:pPr>
        <w:rPr>
          <w:rFonts w:ascii="Times New Roman" w:hAnsi="Times New Roman" w:cs="Times New Roman"/>
          <w:b/>
        </w:rPr>
      </w:pPr>
    </w:p>
    <w:p w:rsidR="00BC0B0E" w:rsidRPr="00BC0B0E" w:rsidRDefault="00BC0B0E" w:rsidP="00BC0B0E">
      <w:pPr>
        <w:rPr>
          <w:rFonts w:ascii="Times New Roman" w:hAnsi="Times New Roman" w:cs="Times New Roman"/>
          <w:b/>
          <w:iCs/>
        </w:rPr>
      </w:pPr>
      <w:r w:rsidRPr="00BC0B0E">
        <w:rPr>
          <w:rFonts w:ascii="Times New Roman" w:hAnsi="Times New Roman" w:cs="Times New Roman"/>
          <w:b/>
          <w:iCs/>
        </w:rPr>
        <w:t>В этом состязании участникам необходимо спроектировать роботизированные модели для участия в футбольном турнире.</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Общие правила категории "Автономного футбола роботов"</w:t>
      </w:r>
    </w:p>
    <w:p w:rsidR="00BC0B0E" w:rsidRPr="00BC0B0E" w:rsidRDefault="00BC0B0E" w:rsidP="00BC0B0E">
      <w:pPr>
        <w:rPr>
          <w:rFonts w:ascii="Times New Roman" w:hAnsi="Times New Roman" w:cs="Times New Roman"/>
          <w:b/>
          <w:u w:val="single"/>
        </w:rPr>
      </w:pPr>
      <w:r w:rsidRPr="00BC0B0E">
        <w:rPr>
          <w:rFonts w:ascii="Times New Roman" w:hAnsi="Times New Roman" w:cs="Times New Roman"/>
          <w:b/>
          <w:bCs/>
          <w:u w:val="single"/>
        </w:rPr>
        <w:t>1. Дополнительное задание</w:t>
      </w:r>
    </w:p>
    <w:p w:rsidR="00BC0B0E" w:rsidRPr="00BC0B0E" w:rsidRDefault="00BC0B0E" w:rsidP="00BC0B0E">
      <w:pPr>
        <w:rPr>
          <w:rFonts w:ascii="Times New Roman" w:hAnsi="Times New Roman" w:cs="Times New Roman"/>
        </w:rPr>
      </w:pPr>
      <w:r w:rsidRPr="00BC0B0E">
        <w:rPr>
          <w:rFonts w:ascii="Times New Roman" w:hAnsi="Times New Roman" w:cs="Times New Roman"/>
        </w:rPr>
        <w:t>1.1. Дополнительное задание не предусмотрено.</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2. Требования к материалам, оборудованию и программному обеспечению</w:t>
      </w:r>
    </w:p>
    <w:p w:rsidR="00BC0B0E" w:rsidRPr="00BC0B0E" w:rsidRDefault="00BC0B0E" w:rsidP="00BC0B0E">
      <w:pPr>
        <w:rPr>
          <w:rFonts w:ascii="Times New Roman" w:hAnsi="Times New Roman" w:cs="Times New Roman"/>
        </w:rPr>
      </w:pPr>
      <w:r w:rsidRPr="00BC0B0E">
        <w:rPr>
          <w:rFonts w:ascii="Times New Roman" w:hAnsi="Times New Roman" w:cs="Times New Roman"/>
        </w:rPr>
        <w:t>2.1. Роботы должны быть собраны только с использованием деталей фирмы LEGO. LEGO детали не должны быть модифицированы никоим образом.</w:t>
      </w:r>
    </w:p>
    <w:p w:rsidR="00BC0B0E" w:rsidRPr="00BC0B0E" w:rsidRDefault="00BC0B0E" w:rsidP="00BC0B0E">
      <w:pPr>
        <w:rPr>
          <w:rFonts w:ascii="Times New Roman" w:hAnsi="Times New Roman" w:cs="Times New Roman"/>
        </w:rPr>
      </w:pPr>
      <w:r w:rsidRPr="00BC0B0E">
        <w:rPr>
          <w:rFonts w:ascii="Times New Roman" w:hAnsi="Times New Roman" w:cs="Times New Roman"/>
        </w:rPr>
        <w:t>2.2. Контроллер и двигатели, используемые для сборки роботов, должны быть из наборов LEGO® MINDSTORMS.</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2.3. В роботе можно использовать только датчики серии LEGO® MINDSTORMS (использование инфракрасного датчика EV3 запрещено) или фирмы </w:t>
      </w:r>
      <w:proofErr w:type="spellStart"/>
      <w:r w:rsidRPr="00BC0B0E">
        <w:rPr>
          <w:rFonts w:ascii="Times New Roman" w:hAnsi="Times New Roman" w:cs="Times New Roman"/>
        </w:rPr>
        <w:t>HiTechnic</w:t>
      </w:r>
      <w:proofErr w:type="spellEnd"/>
      <w:r w:rsidRPr="00BC0B0E">
        <w:rPr>
          <w:rFonts w:ascii="Times New Roman" w:hAnsi="Times New Roman" w:cs="Times New Roman"/>
        </w:rPr>
        <w:t xml:space="preserve"> (не более одного инфракрасного датчика V2 </w:t>
      </w:r>
      <w:proofErr w:type="spellStart"/>
      <w:r w:rsidRPr="00BC0B0E">
        <w:rPr>
          <w:rFonts w:ascii="Times New Roman" w:hAnsi="Times New Roman" w:cs="Times New Roman"/>
        </w:rPr>
        <w:t>HiTechnic</w:t>
      </w:r>
      <w:proofErr w:type="spellEnd"/>
      <w:r w:rsidRPr="00BC0B0E">
        <w:rPr>
          <w:rFonts w:ascii="Times New Roman" w:hAnsi="Times New Roman" w:cs="Times New Roman"/>
        </w:rPr>
        <w:t xml:space="preserve">, не более одного датчика цвета </w:t>
      </w:r>
      <w:proofErr w:type="spellStart"/>
      <w:r w:rsidRPr="00BC0B0E">
        <w:rPr>
          <w:rFonts w:ascii="Times New Roman" w:hAnsi="Times New Roman" w:cs="Times New Roman"/>
        </w:rPr>
        <w:t>HiTechnic</w:t>
      </w:r>
      <w:proofErr w:type="spellEnd"/>
      <w:r w:rsidRPr="00BC0B0E">
        <w:rPr>
          <w:rFonts w:ascii="Times New Roman" w:hAnsi="Times New Roman" w:cs="Times New Roman"/>
        </w:rPr>
        <w:t xml:space="preserve"> и не более одного датчика-компаса </w:t>
      </w:r>
      <w:proofErr w:type="spellStart"/>
      <w:r w:rsidRPr="00BC0B0E">
        <w:rPr>
          <w:rFonts w:ascii="Times New Roman" w:hAnsi="Times New Roman" w:cs="Times New Roman"/>
        </w:rPr>
        <w:t>HiTechnic</w:t>
      </w:r>
      <w:proofErr w:type="spellEnd"/>
      <w:r w:rsidRPr="00BC0B0E">
        <w:rPr>
          <w:rFonts w:ascii="Times New Roman" w:hAnsi="Times New Roman" w:cs="Times New Roman"/>
        </w:rPr>
        <w:t>). В роботах можно использовать только один ультразвуковой датчик (NXT или EV3).</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2.4. Использование других материалов в конструкции не разрешено, в том числе клея, клейкой ленты, винтов и т.д.</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2.5. </w:t>
      </w:r>
      <w:proofErr w:type="spellStart"/>
      <w:r w:rsidRPr="00BC0B0E">
        <w:rPr>
          <w:rFonts w:ascii="Times New Roman" w:hAnsi="Times New Roman" w:cs="Times New Roman"/>
        </w:rPr>
        <w:t>Омниколеса</w:t>
      </w:r>
      <w:proofErr w:type="spellEnd"/>
      <w:r w:rsidRPr="00BC0B0E">
        <w:rPr>
          <w:rFonts w:ascii="Times New Roman" w:hAnsi="Times New Roman" w:cs="Times New Roman"/>
        </w:rPr>
        <w:t xml:space="preserve"> фабричной сборки не разрешены.</w:t>
      </w:r>
    </w:p>
    <w:p w:rsidR="00BC0B0E" w:rsidRPr="00BC0B0E" w:rsidRDefault="00BC0B0E" w:rsidP="00BC0B0E">
      <w:pPr>
        <w:rPr>
          <w:rFonts w:ascii="Times New Roman" w:hAnsi="Times New Roman" w:cs="Times New Roman"/>
        </w:rPr>
      </w:pPr>
      <w:r w:rsidRPr="00BC0B0E">
        <w:rPr>
          <w:rFonts w:ascii="Times New Roman" w:hAnsi="Times New Roman" w:cs="Times New Roman"/>
        </w:rPr>
        <w:t>2.6. Кабельные стяжки или изоляционная лента могут быть использованы для укрепления проводов.</w:t>
      </w:r>
    </w:p>
    <w:p w:rsidR="00BC0B0E" w:rsidRPr="00BC0B0E" w:rsidRDefault="00BC0B0E" w:rsidP="00BC0B0E">
      <w:pPr>
        <w:rPr>
          <w:rFonts w:ascii="Times New Roman" w:hAnsi="Times New Roman" w:cs="Times New Roman"/>
        </w:rPr>
      </w:pPr>
      <w:r w:rsidRPr="00BC0B0E">
        <w:rPr>
          <w:rFonts w:ascii="Times New Roman" w:hAnsi="Times New Roman" w:cs="Times New Roman"/>
        </w:rPr>
        <w:t>2.7. Для программирования робота можно использовать любое программное обеспечение. Однако на международном этапе есть ограничения на используемое программное обеспечение (см. </w:t>
      </w:r>
      <w:proofErr w:type="spellStart"/>
      <w:r w:rsidR="00D37E60">
        <w:fldChar w:fldCharType="begin"/>
      </w:r>
      <w:r w:rsidR="00D37E60">
        <w:instrText xml:space="preserve"> HYPERLINK "http://robolymp.ru/season-2017/competition-rules-wro/general-rules/" \t "_blank" </w:instrText>
      </w:r>
      <w:r w:rsidR="00D37E60">
        <w:fldChar w:fldCharType="separate"/>
      </w:r>
      <w:r w:rsidRPr="00BC0B0E">
        <w:rPr>
          <w:rStyle w:val="ac"/>
          <w:rFonts w:ascii="Times New Roman" w:hAnsi="Times New Roman" w:cs="Times New Roman"/>
        </w:rPr>
        <w:t>General</w:t>
      </w:r>
      <w:proofErr w:type="spellEnd"/>
      <w:r w:rsidRPr="00BC0B0E">
        <w:rPr>
          <w:rStyle w:val="ac"/>
          <w:rFonts w:ascii="Times New Roman" w:hAnsi="Times New Roman" w:cs="Times New Roman"/>
        </w:rPr>
        <w:t xml:space="preserve"> </w:t>
      </w:r>
      <w:proofErr w:type="spellStart"/>
      <w:r w:rsidRPr="00BC0B0E">
        <w:rPr>
          <w:rStyle w:val="ac"/>
          <w:rFonts w:ascii="Times New Roman" w:hAnsi="Times New Roman" w:cs="Times New Roman"/>
        </w:rPr>
        <w:t>Rules</w:t>
      </w:r>
      <w:proofErr w:type="spellEnd"/>
      <w:r w:rsidR="00D37E60">
        <w:rPr>
          <w:rStyle w:val="ac"/>
          <w:rFonts w:ascii="Times New Roman" w:hAnsi="Times New Roman" w:cs="Times New Roman"/>
        </w:rPr>
        <w:fldChar w:fldCharType="end"/>
      </w:r>
      <w:r w:rsidRPr="00BC0B0E">
        <w:rPr>
          <w:rFonts w:ascii="Times New Roman" w:hAnsi="Times New Roman" w:cs="Times New Roman"/>
        </w:rPr>
        <w:t> в разделе WRO).</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3. Требования к роботу</w:t>
      </w:r>
    </w:p>
    <w:p w:rsidR="00BC0B0E" w:rsidRPr="00BC0B0E" w:rsidRDefault="00BC0B0E" w:rsidP="00BC0B0E">
      <w:pPr>
        <w:rPr>
          <w:rFonts w:ascii="Times New Roman" w:hAnsi="Times New Roman" w:cs="Times New Roman"/>
        </w:rPr>
      </w:pPr>
      <w:r w:rsidRPr="00BC0B0E">
        <w:rPr>
          <w:rFonts w:ascii="Times New Roman" w:hAnsi="Times New Roman" w:cs="Times New Roman"/>
        </w:rPr>
        <w:t>3.1. Требования к роботу указаны в правилах соответствующего состязания.</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4. Схема проведения состязаний</w:t>
      </w:r>
    </w:p>
    <w:p w:rsidR="00BC0B0E" w:rsidRPr="00BC0B0E" w:rsidRDefault="00BC0B0E" w:rsidP="00BC0B0E">
      <w:pPr>
        <w:rPr>
          <w:rFonts w:ascii="Times New Roman" w:hAnsi="Times New Roman" w:cs="Times New Roman"/>
        </w:rPr>
      </w:pPr>
      <w:r w:rsidRPr="00BC0B0E">
        <w:rPr>
          <w:rFonts w:ascii="Times New Roman" w:hAnsi="Times New Roman" w:cs="Times New Roman"/>
        </w:rPr>
        <w:t>4.1. Состязание состоит из матчей, проводимых в два тура (Квалификационный и Финальный), периода сборки и отладки (проводится только вначале Квалификационного тура), периода отладки (проводится только вначале Финального тура).</w:t>
      </w:r>
    </w:p>
    <w:p w:rsidR="00BC0B0E" w:rsidRPr="00BC0B0E" w:rsidRDefault="00BC0B0E" w:rsidP="00BC0B0E">
      <w:pPr>
        <w:rPr>
          <w:rFonts w:ascii="Times New Roman" w:hAnsi="Times New Roman" w:cs="Times New Roman"/>
        </w:rPr>
      </w:pPr>
      <w:r w:rsidRPr="00BC0B0E">
        <w:rPr>
          <w:rFonts w:ascii="Times New Roman" w:hAnsi="Times New Roman" w:cs="Times New Roman"/>
        </w:rPr>
        <w:t>4.2. Матчи Квалификационного тура проводятся по круговой схеме («каждый с каждым»): отбор происходит в каждой группе команд. Все команды будут разделены на пять групп.</w:t>
      </w:r>
    </w:p>
    <w:p w:rsidR="00BC0B0E" w:rsidRPr="00BC0B0E" w:rsidRDefault="00BC0B0E" w:rsidP="00BC0B0E">
      <w:pPr>
        <w:rPr>
          <w:rFonts w:ascii="Times New Roman" w:hAnsi="Times New Roman" w:cs="Times New Roman"/>
        </w:rPr>
      </w:pPr>
      <w:r w:rsidRPr="00BC0B0E">
        <w:rPr>
          <w:rFonts w:ascii="Times New Roman" w:hAnsi="Times New Roman" w:cs="Times New Roman"/>
        </w:rPr>
        <w:t>4.3. Распределение команд по группам будет проходить в два этапа. Сначала по группам, с помощью жеребьевки, будут распределены "сильные" команды. "Сильные" команды определяются по следующим критериям (в порядке приоритета):</w:t>
      </w:r>
    </w:p>
    <w:p w:rsidR="00BC0B0E" w:rsidRPr="00BC0B0E" w:rsidRDefault="00BC0B0E" w:rsidP="00BC0B0E">
      <w:pPr>
        <w:numPr>
          <w:ilvl w:val="1"/>
          <w:numId w:val="6"/>
        </w:numPr>
        <w:rPr>
          <w:rFonts w:ascii="Times New Roman" w:hAnsi="Times New Roman" w:cs="Times New Roman"/>
        </w:rPr>
      </w:pPr>
      <w:r w:rsidRPr="00BC0B0E">
        <w:rPr>
          <w:rFonts w:ascii="Times New Roman" w:hAnsi="Times New Roman" w:cs="Times New Roman"/>
        </w:rPr>
        <w:t>Результат участия в Футболе роботов на международном этапе WRO прошлого года.</w:t>
      </w:r>
    </w:p>
    <w:p w:rsidR="00BC0B0E" w:rsidRPr="00BC0B0E" w:rsidRDefault="00BC0B0E" w:rsidP="00BC0B0E">
      <w:pPr>
        <w:numPr>
          <w:ilvl w:val="1"/>
          <w:numId w:val="6"/>
        </w:numPr>
        <w:rPr>
          <w:rFonts w:ascii="Times New Roman" w:hAnsi="Times New Roman" w:cs="Times New Roman"/>
        </w:rPr>
      </w:pPr>
      <w:r w:rsidRPr="00BC0B0E">
        <w:rPr>
          <w:rFonts w:ascii="Times New Roman" w:hAnsi="Times New Roman" w:cs="Times New Roman"/>
        </w:rPr>
        <w:t>Результат участия в Футболе роботов на Федеральных учебно-тренировочных сборах прошлого года.</w:t>
      </w:r>
    </w:p>
    <w:p w:rsidR="00BC0B0E" w:rsidRPr="00BC0B0E" w:rsidRDefault="00BC0B0E" w:rsidP="00BC0B0E">
      <w:pPr>
        <w:numPr>
          <w:ilvl w:val="1"/>
          <w:numId w:val="6"/>
        </w:numPr>
        <w:rPr>
          <w:rFonts w:ascii="Times New Roman" w:hAnsi="Times New Roman" w:cs="Times New Roman"/>
        </w:rPr>
      </w:pPr>
      <w:r w:rsidRPr="00BC0B0E">
        <w:rPr>
          <w:rFonts w:ascii="Times New Roman" w:hAnsi="Times New Roman" w:cs="Times New Roman"/>
        </w:rPr>
        <w:t>Результат участия в Футболе роботов на заключительном этапе Всероссийской Робототехнической Олимпиады прошлого года.</w:t>
      </w:r>
    </w:p>
    <w:p w:rsidR="00BC0B0E" w:rsidRPr="00BC0B0E" w:rsidRDefault="00BC0B0E" w:rsidP="00BC0B0E">
      <w:pPr>
        <w:rPr>
          <w:rFonts w:ascii="Times New Roman" w:hAnsi="Times New Roman" w:cs="Times New Roman"/>
        </w:rPr>
      </w:pPr>
      <w:r w:rsidRPr="00BC0B0E">
        <w:rPr>
          <w:rFonts w:ascii="Times New Roman" w:hAnsi="Times New Roman" w:cs="Times New Roman"/>
        </w:rPr>
        <w:t>Далее, по группам, с помощью жеребьевки, будут распределены остальные команды.</w:t>
      </w:r>
    </w:p>
    <w:p w:rsidR="00BC0B0E" w:rsidRPr="00BC0B0E" w:rsidRDefault="00BC0B0E" w:rsidP="00BC0B0E">
      <w:pPr>
        <w:rPr>
          <w:rFonts w:ascii="Times New Roman" w:hAnsi="Times New Roman" w:cs="Times New Roman"/>
        </w:rPr>
      </w:pPr>
      <w:r w:rsidRPr="00BC0B0E">
        <w:rPr>
          <w:rFonts w:ascii="Times New Roman" w:hAnsi="Times New Roman" w:cs="Times New Roman"/>
        </w:rPr>
        <w:t>4.4. По итогам всех матчей в группе формируется рейтинг команд группы на основании критериев, описанных в правилах состязания (п. 5.1). Пять команд, занявших первую строчку рейтинга своей группы, проходят в Финальный тур.</w:t>
      </w:r>
    </w:p>
    <w:p w:rsidR="00BC0B0E" w:rsidRPr="00BC0B0E" w:rsidRDefault="00BC0B0E" w:rsidP="00BC0B0E">
      <w:pPr>
        <w:rPr>
          <w:rFonts w:ascii="Times New Roman" w:hAnsi="Times New Roman" w:cs="Times New Roman"/>
        </w:rPr>
      </w:pPr>
      <w:r w:rsidRPr="00BC0B0E">
        <w:rPr>
          <w:rFonts w:ascii="Times New Roman" w:hAnsi="Times New Roman" w:cs="Times New Roman"/>
        </w:rPr>
        <w:t>4.5. Команды, занявшие вторую строчку рейтинга своей группы, проходят дополнительный отбор:</w:t>
      </w:r>
    </w:p>
    <w:p w:rsidR="00BC0B0E" w:rsidRPr="00BC0B0E" w:rsidRDefault="00BC0B0E" w:rsidP="00BC0B0E">
      <w:pPr>
        <w:numPr>
          <w:ilvl w:val="1"/>
          <w:numId w:val="7"/>
        </w:numPr>
        <w:rPr>
          <w:rFonts w:ascii="Times New Roman" w:hAnsi="Times New Roman" w:cs="Times New Roman"/>
        </w:rPr>
      </w:pPr>
      <w:r w:rsidRPr="00BC0B0E">
        <w:rPr>
          <w:rFonts w:ascii="Times New Roman" w:hAnsi="Times New Roman" w:cs="Times New Roman"/>
        </w:rPr>
        <w:t>Команды, занявшие вторую строчку рейтинга своей группы, играют между собой по круговой системе (каждая с каждой).</w:t>
      </w:r>
    </w:p>
    <w:p w:rsidR="00BC0B0E" w:rsidRPr="00BC0B0E" w:rsidRDefault="00BC0B0E" w:rsidP="00BC0B0E">
      <w:pPr>
        <w:numPr>
          <w:ilvl w:val="1"/>
          <w:numId w:val="7"/>
        </w:numPr>
        <w:rPr>
          <w:rFonts w:ascii="Times New Roman" w:hAnsi="Times New Roman" w:cs="Times New Roman"/>
        </w:rPr>
      </w:pPr>
      <w:r w:rsidRPr="00BC0B0E">
        <w:rPr>
          <w:rFonts w:ascii="Times New Roman" w:hAnsi="Times New Roman" w:cs="Times New Roman"/>
        </w:rPr>
        <w:t>По итогам всех матчей формируется рейтинг команд на основании критериев, описанных в правилах состязания (п. 5.1).</w:t>
      </w:r>
    </w:p>
    <w:p w:rsidR="00BC0B0E" w:rsidRPr="00BC0B0E" w:rsidRDefault="00BC0B0E" w:rsidP="00BC0B0E">
      <w:pPr>
        <w:numPr>
          <w:ilvl w:val="1"/>
          <w:numId w:val="7"/>
        </w:numPr>
        <w:rPr>
          <w:rFonts w:ascii="Times New Roman" w:hAnsi="Times New Roman" w:cs="Times New Roman"/>
        </w:rPr>
      </w:pPr>
      <w:r w:rsidRPr="00BC0B0E">
        <w:rPr>
          <w:rFonts w:ascii="Times New Roman" w:hAnsi="Times New Roman" w:cs="Times New Roman"/>
        </w:rPr>
        <w:t xml:space="preserve">Команды, занявшие </w:t>
      </w:r>
      <w:proofErr w:type="gramStart"/>
      <w:r w:rsidRPr="00BC0B0E">
        <w:rPr>
          <w:rFonts w:ascii="Times New Roman" w:hAnsi="Times New Roman" w:cs="Times New Roman"/>
        </w:rPr>
        <w:t>три верхние строчки</w:t>
      </w:r>
      <w:proofErr w:type="gramEnd"/>
      <w:r w:rsidRPr="00BC0B0E">
        <w:rPr>
          <w:rFonts w:ascii="Times New Roman" w:hAnsi="Times New Roman" w:cs="Times New Roman"/>
        </w:rPr>
        <w:t xml:space="preserve"> рейтинга, проходят в Финальный тур.</w:t>
      </w:r>
    </w:p>
    <w:p w:rsidR="00BC0B0E" w:rsidRPr="00BC0B0E" w:rsidRDefault="00BC0B0E" w:rsidP="00BC0B0E">
      <w:pPr>
        <w:rPr>
          <w:rFonts w:ascii="Times New Roman" w:hAnsi="Times New Roman" w:cs="Times New Roman"/>
        </w:rPr>
      </w:pPr>
      <w:r w:rsidRPr="00BC0B0E">
        <w:rPr>
          <w:rFonts w:ascii="Times New Roman" w:hAnsi="Times New Roman" w:cs="Times New Roman"/>
        </w:rPr>
        <w:t>4.6. Далее формируется абсолютный рейтинг команд:</w:t>
      </w:r>
    </w:p>
    <w:p w:rsidR="00BC0B0E" w:rsidRPr="00BC0B0E" w:rsidRDefault="00BC0B0E" w:rsidP="00BC0B0E">
      <w:pPr>
        <w:numPr>
          <w:ilvl w:val="1"/>
          <w:numId w:val="8"/>
        </w:numPr>
        <w:rPr>
          <w:rFonts w:ascii="Times New Roman" w:hAnsi="Times New Roman" w:cs="Times New Roman"/>
        </w:rPr>
      </w:pPr>
      <w:r w:rsidRPr="00BC0B0E">
        <w:rPr>
          <w:rFonts w:ascii="Times New Roman" w:hAnsi="Times New Roman" w:cs="Times New Roman"/>
        </w:rPr>
        <w:lastRenderedPageBreak/>
        <w:t>1-5 места: команды, занявшие 1 места в группе. Команды ранжируются в соответствии с критериями, описанными в правилах состязания (п. 5.1).</w:t>
      </w:r>
    </w:p>
    <w:p w:rsidR="00BC0B0E" w:rsidRPr="00BC0B0E" w:rsidRDefault="00BC0B0E" w:rsidP="00BC0B0E">
      <w:pPr>
        <w:numPr>
          <w:ilvl w:val="1"/>
          <w:numId w:val="8"/>
        </w:numPr>
        <w:rPr>
          <w:rFonts w:ascii="Times New Roman" w:hAnsi="Times New Roman" w:cs="Times New Roman"/>
        </w:rPr>
      </w:pPr>
      <w:r w:rsidRPr="00BC0B0E">
        <w:rPr>
          <w:rFonts w:ascii="Times New Roman" w:hAnsi="Times New Roman" w:cs="Times New Roman"/>
        </w:rPr>
        <w:t xml:space="preserve">6-8 места: команды, занявшие </w:t>
      </w:r>
      <w:proofErr w:type="gramStart"/>
      <w:r w:rsidRPr="00BC0B0E">
        <w:rPr>
          <w:rFonts w:ascii="Times New Roman" w:hAnsi="Times New Roman" w:cs="Times New Roman"/>
        </w:rPr>
        <w:t>три верхние строчки</w:t>
      </w:r>
      <w:proofErr w:type="gramEnd"/>
      <w:r w:rsidRPr="00BC0B0E">
        <w:rPr>
          <w:rFonts w:ascii="Times New Roman" w:hAnsi="Times New Roman" w:cs="Times New Roman"/>
        </w:rPr>
        <w:t xml:space="preserve"> рейтинга дополнительного отбора.</w:t>
      </w:r>
    </w:p>
    <w:p w:rsidR="00BC0B0E" w:rsidRPr="00BC0B0E" w:rsidRDefault="00BC0B0E" w:rsidP="00BC0B0E">
      <w:pPr>
        <w:rPr>
          <w:rFonts w:ascii="Times New Roman" w:hAnsi="Times New Roman" w:cs="Times New Roman"/>
        </w:rPr>
      </w:pPr>
      <w:r w:rsidRPr="00BC0B0E">
        <w:rPr>
          <w:rFonts w:ascii="Times New Roman" w:hAnsi="Times New Roman" w:cs="Times New Roman"/>
        </w:rPr>
        <w:t>4.7. Финальный тур проводится по олимпийской системе («плей-офф»). Пары команд образуются на основании позиции команды в рейтинге предыдущего тура: 1-5, 3-7, 2-6, 4-8. В полуфинале победитель первой пары играет с победителем второй пары, а победитель третьей пары с победителем четвертой пары.</w:t>
      </w:r>
    </w:p>
    <w:p w:rsidR="00BC0B0E" w:rsidRPr="00BC0B0E" w:rsidRDefault="00BC0B0E" w:rsidP="00BC0B0E">
      <w:pPr>
        <w:rPr>
          <w:rFonts w:ascii="Times New Roman" w:hAnsi="Times New Roman" w:cs="Times New Roman"/>
        </w:rPr>
      </w:pPr>
      <w:r w:rsidRPr="00BC0B0E">
        <w:rPr>
          <w:rFonts w:ascii="Times New Roman" w:hAnsi="Times New Roman" w:cs="Times New Roman"/>
        </w:rPr>
        <w:t>4.8. Время, в течение которого команды могут заниматься конструированием, программированием и тестированием роботов, распределяется следующим образом:</w:t>
      </w:r>
    </w:p>
    <w:p w:rsidR="00BC0B0E" w:rsidRPr="00BC0B0E" w:rsidRDefault="00BC0B0E" w:rsidP="00BC0B0E">
      <w:pPr>
        <w:numPr>
          <w:ilvl w:val="1"/>
          <w:numId w:val="9"/>
        </w:numPr>
        <w:rPr>
          <w:rFonts w:ascii="Times New Roman" w:hAnsi="Times New Roman" w:cs="Times New Roman"/>
        </w:rPr>
      </w:pPr>
      <w:r w:rsidRPr="00BC0B0E">
        <w:rPr>
          <w:rFonts w:ascii="Times New Roman" w:hAnsi="Times New Roman" w:cs="Times New Roman"/>
        </w:rPr>
        <w:t>Период сборки и отладки перед Квалификационным туром - 150 минут;</w:t>
      </w:r>
    </w:p>
    <w:p w:rsidR="00BC0B0E" w:rsidRPr="00BC0B0E" w:rsidRDefault="00BC0B0E" w:rsidP="00BC0B0E">
      <w:pPr>
        <w:numPr>
          <w:ilvl w:val="1"/>
          <w:numId w:val="9"/>
        </w:numPr>
        <w:rPr>
          <w:rFonts w:ascii="Times New Roman" w:hAnsi="Times New Roman" w:cs="Times New Roman"/>
        </w:rPr>
      </w:pPr>
      <w:r w:rsidRPr="00BC0B0E">
        <w:rPr>
          <w:rFonts w:ascii="Times New Roman" w:hAnsi="Times New Roman" w:cs="Times New Roman"/>
        </w:rPr>
        <w:t>Период отладки перед Финальным туром - 60 минут;</w:t>
      </w:r>
    </w:p>
    <w:p w:rsidR="00BC0B0E" w:rsidRPr="00BC0B0E" w:rsidRDefault="00BC0B0E" w:rsidP="00BC0B0E">
      <w:pPr>
        <w:numPr>
          <w:ilvl w:val="1"/>
          <w:numId w:val="9"/>
        </w:numPr>
        <w:rPr>
          <w:rFonts w:ascii="Times New Roman" w:hAnsi="Times New Roman" w:cs="Times New Roman"/>
        </w:rPr>
      </w:pPr>
      <w:r w:rsidRPr="00BC0B0E">
        <w:rPr>
          <w:rFonts w:ascii="Times New Roman" w:hAnsi="Times New Roman" w:cs="Times New Roman"/>
        </w:rPr>
        <w:t>Перерывы между матчами (в этот период команды могут работать над своими роботами на своем рабочем месте).</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5. Определение победителя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5.1. По итогам групповых игр составляется рейтинг команд на основании следующих критериев (в порядке приоритета):</w:t>
      </w:r>
    </w:p>
    <w:p w:rsidR="00BC0B0E" w:rsidRPr="00BC0B0E" w:rsidRDefault="00BC0B0E" w:rsidP="00BC0B0E">
      <w:pPr>
        <w:numPr>
          <w:ilvl w:val="1"/>
          <w:numId w:val="10"/>
        </w:numPr>
        <w:rPr>
          <w:rFonts w:ascii="Times New Roman" w:hAnsi="Times New Roman" w:cs="Times New Roman"/>
        </w:rPr>
      </w:pPr>
      <w:proofErr w:type="gramStart"/>
      <w:r w:rsidRPr="00BC0B0E">
        <w:rPr>
          <w:rFonts w:ascii="Times New Roman" w:hAnsi="Times New Roman" w:cs="Times New Roman"/>
        </w:rPr>
        <w:t>Количество набранных очков (за каждый матч: победа - 3 очка, ничья - 1 очко, поражение - 0 очков)</w:t>
      </w:r>
      <w:proofErr w:type="gramEnd"/>
    </w:p>
    <w:p w:rsidR="00BC0B0E" w:rsidRPr="00BC0B0E" w:rsidRDefault="00BC0B0E" w:rsidP="00BC0B0E">
      <w:pPr>
        <w:numPr>
          <w:ilvl w:val="1"/>
          <w:numId w:val="10"/>
        </w:numPr>
        <w:rPr>
          <w:rFonts w:ascii="Times New Roman" w:hAnsi="Times New Roman" w:cs="Times New Roman"/>
        </w:rPr>
      </w:pPr>
      <w:r w:rsidRPr="00BC0B0E">
        <w:rPr>
          <w:rFonts w:ascii="Times New Roman" w:hAnsi="Times New Roman" w:cs="Times New Roman"/>
        </w:rPr>
        <w:t>Количество забитых голов</w:t>
      </w:r>
    </w:p>
    <w:p w:rsidR="00BC0B0E" w:rsidRPr="00BC0B0E" w:rsidRDefault="00BC0B0E" w:rsidP="00BC0B0E">
      <w:pPr>
        <w:numPr>
          <w:ilvl w:val="1"/>
          <w:numId w:val="10"/>
        </w:numPr>
        <w:rPr>
          <w:rFonts w:ascii="Times New Roman" w:hAnsi="Times New Roman" w:cs="Times New Roman"/>
        </w:rPr>
      </w:pPr>
      <w:r w:rsidRPr="00BC0B0E">
        <w:rPr>
          <w:rFonts w:ascii="Times New Roman" w:hAnsi="Times New Roman" w:cs="Times New Roman"/>
        </w:rPr>
        <w:t>Разница в количестве забитых и пропущенных голов</w:t>
      </w:r>
    </w:p>
    <w:p w:rsidR="00BC0B0E" w:rsidRPr="00BC0B0E" w:rsidRDefault="00BC0B0E" w:rsidP="00BC0B0E">
      <w:pPr>
        <w:numPr>
          <w:ilvl w:val="1"/>
          <w:numId w:val="10"/>
        </w:numPr>
        <w:rPr>
          <w:rFonts w:ascii="Times New Roman" w:hAnsi="Times New Roman" w:cs="Times New Roman"/>
        </w:rPr>
      </w:pPr>
      <w:r w:rsidRPr="00BC0B0E">
        <w:rPr>
          <w:rFonts w:ascii="Times New Roman" w:hAnsi="Times New Roman" w:cs="Times New Roman"/>
        </w:rPr>
        <w:t>Результат матча между двумя командами в случае одинаковой позиции по предыдущим критериям.</w:t>
      </w:r>
    </w:p>
    <w:p w:rsidR="00BC0B0E" w:rsidRPr="00BC0B0E" w:rsidRDefault="00BC0B0E" w:rsidP="00BC0B0E">
      <w:pPr>
        <w:numPr>
          <w:ilvl w:val="1"/>
          <w:numId w:val="10"/>
        </w:numPr>
        <w:rPr>
          <w:rFonts w:ascii="Times New Roman" w:hAnsi="Times New Roman" w:cs="Times New Roman"/>
        </w:rPr>
      </w:pPr>
      <w:r w:rsidRPr="00BC0B0E">
        <w:rPr>
          <w:rFonts w:ascii="Times New Roman" w:hAnsi="Times New Roman" w:cs="Times New Roman"/>
        </w:rPr>
        <w:t>Наиболее сильный противник, определяемый по командам с наиболее высоким рейтингом в своей группе.</w:t>
      </w:r>
    </w:p>
    <w:p w:rsidR="00BC0B0E" w:rsidRPr="00BC0B0E" w:rsidRDefault="00BC0B0E" w:rsidP="00BC0B0E">
      <w:pPr>
        <w:rPr>
          <w:rFonts w:ascii="Times New Roman" w:hAnsi="Times New Roman" w:cs="Times New Roman"/>
        </w:rPr>
      </w:pPr>
      <w:r w:rsidRPr="00BC0B0E">
        <w:rPr>
          <w:rFonts w:ascii="Times New Roman" w:hAnsi="Times New Roman" w:cs="Times New Roman"/>
        </w:rPr>
        <w:t>5.2. TOP лучших команд Квалификационного тура, в соответствии со схемой проведения состязаний (п.4) проходят в Финальный тур.</w:t>
      </w:r>
    </w:p>
    <w:p w:rsidR="00BC0B0E" w:rsidRPr="00BC0B0E" w:rsidRDefault="00BC0B0E" w:rsidP="00BC0B0E">
      <w:pPr>
        <w:rPr>
          <w:rFonts w:ascii="Times New Roman" w:hAnsi="Times New Roman" w:cs="Times New Roman"/>
        </w:rPr>
      </w:pPr>
      <w:r w:rsidRPr="00BC0B0E">
        <w:rPr>
          <w:rFonts w:ascii="Times New Roman" w:hAnsi="Times New Roman" w:cs="Times New Roman"/>
        </w:rPr>
        <w:t>5.3. В Финальном туре рейтинг команд определяется по олимпийской системе:</w:t>
      </w:r>
    </w:p>
    <w:p w:rsidR="00BC0B0E" w:rsidRPr="00BC0B0E" w:rsidRDefault="00BC0B0E" w:rsidP="00BC0B0E">
      <w:pPr>
        <w:numPr>
          <w:ilvl w:val="1"/>
          <w:numId w:val="11"/>
        </w:numPr>
        <w:rPr>
          <w:rFonts w:ascii="Times New Roman" w:hAnsi="Times New Roman" w:cs="Times New Roman"/>
        </w:rPr>
      </w:pPr>
      <w:r w:rsidRPr="00BC0B0E">
        <w:rPr>
          <w:rFonts w:ascii="Times New Roman" w:hAnsi="Times New Roman" w:cs="Times New Roman"/>
        </w:rPr>
        <w:t>7ое, 8ое место по результатам матча за 7-8 место, проводимого между командами, не вышедшими в полуфинал;</w:t>
      </w:r>
    </w:p>
    <w:p w:rsidR="00BC0B0E" w:rsidRPr="00BC0B0E" w:rsidRDefault="00BC0B0E" w:rsidP="00BC0B0E">
      <w:pPr>
        <w:numPr>
          <w:ilvl w:val="1"/>
          <w:numId w:val="11"/>
        </w:numPr>
        <w:rPr>
          <w:rFonts w:ascii="Times New Roman" w:hAnsi="Times New Roman" w:cs="Times New Roman"/>
        </w:rPr>
      </w:pPr>
      <w:r w:rsidRPr="00BC0B0E">
        <w:rPr>
          <w:rFonts w:ascii="Times New Roman" w:hAnsi="Times New Roman" w:cs="Times New Roman"/>
        </w:rPr>
        <w:t>5ое, 6ое место по результатам матча за 5-6 место, проводимого между командами, не вышедшими в полуфинал;</w:t>
      </w:r>
    </w:p>
    <w:p w:rsidR="00BC0B0E" w:rsidRPr="00BC0B0E" w:rsidRDefault="00BC0B0E" w:rsidP="00BC0B0E">
      <w:pPr>
        <w:numPr>
          <w:ilvl w:val="1"/>
          <w:numId w:val="11"/>
        </w:numPr>
        <w:rPr>
          <w:rFonts w:ascii="Times New Roman" w:hAnsi="Times New Roman" w:cs="Times New Roman"/>
        </w:rPr>
      </w:pPr>
      <w:r w:rsidRPr="00BC0B0E">
        <w:rPr>
          <w:rFonts w:ascii="Times New Roman" w:hAnsi="Times New Roman" w:cs="Times New Roman"/>
        </w:rPr>
        <w:t>3ье, 4ое место по результатам матча за 3-4 место, проводимого между командами, не вышедшими в финал;</w:t>
      </w:r>
    </w:p>
    <w:p w:rsidR="00BC0B0E" w:rsidRPr="00BC0B0E" w:rsidRDefault="00BC0B0E" w:rsidP="00BC0B0E">
      <w:pPr>
        <w:numPr>
          <w:ilvl w:val="1"/>
          <w:numId w:val="11"/>
        </w:numPr>
        <w:rPr>
          <w:rFonts w:ascii="Times New Roman" w:hAnsi="Times New Roman" w:cs="Times New Roman"/>
        </w:rPr>
      </w:pPr>
      <w:r w:rsidRPr="00BC0B0E">
        <w:rPr>
          <w:rFonts w:ascii="Times New Roman" w:hAnsi="Times New Roman" w:cs="Times New Roman"/>
        </w:rPr>
        <w:t>1ое, 2ое место по результатам матча между командами, вышедшими в финал.</w:t>
      </w:r>
    </w:p>
    <w:p w:rsidR="00BC0B0E" w:rsidRPr="00BC0B0E" w:rsidRDefault="00BC0B0E" w:rsidP="00BC0B0E">
      <w:pPr>
        <w:numPr>
          <w:ilvl w:val="1"/>
          <w:numId w:val="11"/>
        </w:numPr>
        <w:rPr>
          <w:rFonts w:ascii="Times New Roman" w:hAnsi="Times New Roman" w:cs="Times New Roman"/>
        </w:rPr>
      </w:pPr>
      <w:r w:rsidRPr="00BC0B0E">
        <w:rPr>
          <w:rFonts w:ascii="Times New Roman" w:hAnsi="Times New Roman" w:cs="Times New Roman"/>
        </w:rPr>
        <w:t>Команда, выигравшая в матче финала, считается победителем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5.4. Схема проведения Финального тура</w:t>
      </w:r>
    </w:p>
    <w:p w:rsidR="00BC0B0E" w:rsidRPr="00BC0B0E" w:rsidRDefault="00BC0B0E" w:rsidP="00BC0B0E">
      <w:pPr>
        <w:rPr>
          <w:rFonts w:ascii="Times New Roman" w:hAnsi="Times New Roman" w:cs="Times New Roman"/>
        </w:rPr>
      </w:pPr>
      <w:r w:rsidRPr="00BC0B0E">
        <w:rPr>
          <w:rFonts w:ascii="Times New Roman" w:hAnsi="Times New Roman" w:cs="Times New Roman"/>
          <w:noProof/>
          <w:lang w:eastAsia="ru-RU"/>
        </w:rPr>
        <w:drawing>
          <wp:inline distT="0" distB="0" distL="0" distR="0">
            <wp:extent cx="4524375" cy="4876800"/>
            <wp:effectExtent l="0" t="0" r="9525" b="0"/>
            <wp:docPr id="21" name="Рисунок 21" descr="bracke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acket_fin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4876800"/>
                    </a:xfrm>
                    <a:prstGeom prst="rect">
                      <a:avLst/>
                    </a:prstGeom>
                    <a:noFill/>
                    <a:ln>
                      <a:noFill/>
                    </a:ln>
                  </pic:spPr>
                </pic:pic>
              </a:graphicData>
            </a:graphic>
          </wp:inline>
        </w:drawing>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6. До начала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6.1. Каждая команда готовится к началу состязания на рабочем месте, отведенном организаторами специально для этой команды. Каждой команде будет отведено свое рабочее место в зоне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6.2. Командам не разрешается касаться полей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6.3. Команды должны подготовить роботов к сборке до начала проверки в соответствии со следующими требованиями:</w:t>
      </w:r>
    </w:p>
    <w:p w:rsidR="00BC0B0E" w:rsidRPr="00BC0B0E" w:rsidRDefault="00BC0B0E" w:rsidP="00BC0B0E">
      <w:pPr>
        <w:numPr>
          <w:ilvl w:val="1"/>
          <w:numId w:val="12"/>
        </w:numPr>
        <w:rPr>
          <w:rFonts w:ascii="Times New Roman" w:hAnsi="Times New Roman" w:cs="Times New Roman"/>
        </w:rPr>
      </w:pPr>
      <w:r w:rsidRPr="00BC0B0E">
        <w:rPr>
          <w:rFonts w:ascii="Times New Roman" w:hAnsi="Times New Roman" w:cs="Times New Roman"/>
        </w:rPr>
        <w:t xml:space="preserve">Все детали конструкции робота должны быть в исходном состоянии (каждая деталь отдельно </w:t>
      </w:r>
      <w:proofErr w:type="gramStart"/>
      <w:r w:rsidRPr="00BC0B0E">
        <w:rPr>
          <w:rFonts w:ascii="Times New Roman" w:hAnsi="Times New Roman" w:cs="Times New Roman"/>
        </w:rPr>
        <w:t>от</w:t>
      </w:r>
      <w:proofErr w:type="gramEnd"/>
      <w:r w:rsidRPr="00BC0B0E">
        <w:rPr>
          <w:rFonts w:ascii="Times New Roman" w:hAnsi="Times New Roman" w:cs="Times New Roman"/>
        </w:rPr>
        <w:t xml:space="preserve"> другой). Например, шина не может быть надета на колесный диск.</w:t>
      </w:r>
    </w:p>
    <w:p w:rsidR="00BC0B0E" w:rsidRPr="00BC0B0E" w:rsidRDefault="00BC0B0E" w:rsidP="00BC0B0E">
      <w:pPr>
        <w:rPr>
          <w:rFonts w:ascii="Times New Roman" w:hAnsi="Times New Roman" w:cs="Times New Roman"/>
        </w:rPr>
      </w:pPr>
      <w:r w:rsidRPr="00BC0B0E">
        <w:rPr>
          <w:rFonts w:ascii="Times New Roman" w:hAnsi="Times New Roman" w:cs="Times New Roman"/>
        </w:rPr>
        <w:t>6.4. Проверка готовности команды осуществляется следующим образом:</w:t>
      </w:r>
    </w:p>
    <w:p w:rsidR="00BC0B0E" w:rsidRPr="00BC0B0E" w:rsidRDefault="00BC0B0E" w:rsidP="00BC0B0E">
      <w:pPr>
        <w:numPr>
          <w:ilvl w:val="1"/>
          <w:numId w:val="13"/>
        </w:numPr>
        <w:rPr>
          <w:rFonts w:ascii="Times New Roman" w:hAnsi="Times New Roman" w:cs="Times New Roman"/>
        </w:rPr>
      </w:pPr>
      <w:r w:rsidRPr="00BC0B0E">
        <w:rPr>
          <w:rFonts w:ascii="Times New Roman" w:hAnsi="Times New Roman" w:cs="Times New Roman"/>
        </w:rPr>
        <w:t>Участники команды не могут прикасаться к деталям или компьютеру с момента начала проверки и до объявления о начале состязания.</w:t>
      </w:r>
    </w:p>
    <w:p w:rsidR="00BC0B0E" w:rsidRPr="00BC0B0E" w:rsidRDefault="00BC0B0E" w:rsidP="00BC0B0E">
      <w:pPr>
        <w:numPr>
          <w:ilvl w:val="1"/>
          <w:numId w:val="13"/>
        </w:numPr>
        <w:rPr>
          <w:rFonts w:ascii="Times New Roman" w:hAnsi="Times New Roman" w:cs="Times New Roman"/>
        </w:rPr>
      </w:pPr>
      <w:r w:rsidRPr="00BC0B0E">
        <w:rPr>
          <w:rFonts w:ascii="Times New Roman" w:hAnsi="Times New Roman" w:cs="Times New Roman"/>
        </w:rPr>
        <w:t>Команды должны продемонстрировать, что все детали отделены друг от друга.</w:t>
      </w:r>
    </w:p>
    <w:p w:rsidR="00BC0B0E" w:rsidRPr="00BC0B0E" w:rsidRDefault="00BC0B0E" w:rsidP="00BC0B0E">
      <w:pPr>
        <w:numPr>
          <w:ilvl w:val="1"/>
          <w:numId w:val="13"/>
        </w:numPr>
        <w:rPr>
          <w:rFonts w:ascii="Times New Roman" w:hAnsi="Times New Roman" w:cs="Times New Roman"/>
        </w:rPr>
      </w:pPr>
      <w:r w:rsidRPr="00BC0B0E">
        <w:rPr>
          <w:rFonts w:ascii="Times New Roman" w:hAnsi="Times New Roman" w:cs="Times New Roman"/>
        </w:rPr>
        <w:lastRenderedPageBreak/>
        <w:t>Судьи проверяют состояние деталей и соблюдение иных требований к материалам, оборудованию, используемых командой. При отсутствии нарушений команда будет допущена до участия в состязании.</w:t>
      </w:r>
    </w:p>
    <w:p w:rsidR="00BC0B0E" w:rsidRPr="00BC0B0E" w:rsidRDefault="00BC0B0E" w:rsidP="00BC0B0E">
      <w:pPr>
        <w:rPr>
          <w:rFonts w:ascii="Times New Roman" w:hAnsi="Times New Roman" w:cs="Times New Roman"/>
        </w:rPr>
      </w:pPr>
      <w:r w:rsidRPr="00BC0B0E">
        <w:rPr>
          <w:rFonts w:ascii="Times New Roman" w:hAnsi="Times New Roman" w:cs="Times New Roman"/>
        </w:rPr>
        <w:t>6.5. Состязание (соответственно, период сборки и отладки) начинается только после официального объявления.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6.6. Все участники должны находиться на своих рабочих местах и ждать объявления о начале состязания.</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7. Во время периода отладки (сборки)</w:t>
      </w:r>
    </w:p>
    <w:p w:rsidR="00BC0B0E" w:rsidRPr="00BC0B0E" w:rsidRDefault="00BC0B0E" w:rsidP="00BC0B0E">
      <w:pPr>
        <w:rPr>
          <w:rFonts w:ascii="Times New Roman" w:hAnsi="Times New Roman" w:cs="Times New Roman"/>
        </w:rPr>
      </w:pPr>
      <w:r w:rsidRPr="00BC0B0E">
        <w:rPr>
          <w:rFonts w:ascii="Times New Roman" w:hAnsi="Times New Roman" w:cs="Times New Roman"/>
        </w:rPr>
        <w:t>7.1. Как только начало состязания официально объявлено, команды могут немедленно приступить к сборке и отладке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7.2. Команды не могут собирать роботов за пределами своего рабочего места и вне времени, отведенного на конструирование, программирование и тестирование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7.3. Командам не разрешается использовать любого вида инструкции, помогающие в сборке робота (например, бумажного или электронного вида).</w:t>
      </w:r>
    </w:p>
    <w:p w:rsidR="00BC0B0E" w:rsidRPr="00BC0B0E" w:rsidRDefault="00BC0B0E" w:rsidP="00BC0B0E">
      <w:pPr>
        <w:rPr>
          <w:rFonts w:ascii="Times New Roman" w:hAnsi="Times New Roman" w:cs="Times New Roman"/>
        </w:rPr>
      </w:pPr>
      <w:r w:rsidRPr="00BC0B0E">
        <w:rPr>
          <w:rFonts w:ascii="Times New Roman" w:hAnsi="Times New Roman" w:cs="Times New Roman"/>
        </w:rPr>
        <w:t>7.4. Командам будет даваться время на конструирование, программирование и тестирование роботов до начала каждого раунда.</w:t>
      </w:r>
    </w:p>
    <w:p w:rsidR="00BC0B0E" w:rsidRPr="00BC0B0E" w:rsidRDefault="00BC0B0E" w:rsidP="00BC0B0E">
      <w:pPr>
        <w:rPr>
          <w:rFonts w:ascii="Times New Roman" w:hAnsi="Times New Roman" w:cs="Times New Roman"/>
        </w:rPr>
      </w:pPr>
      <w:r w:rsidRPr="00BC0B0E">
        <w:rPr>
          <w:rFonts w:ascii="Times New Roman" w:hAnsi="Times New Roman" w:cs="Times New Roman"/>
        </w:rPr>
        <w:t>7.5. По окончании периода отладки (сборки) команды должны поместить роботов в зону карантина на место, отведенное организаторами специально для робота команды.</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8. Во время периода карантина</w:t>
      </w:r>
    </w:p>
    <w:p w:rsidR="00BC0B0E" w:rsidRPr="00BC0B0E" w:rsidRDefault="00BC0B0E" w:rsidP="00BC0B0E">
      <w:pPr>
        <w:rPr>
          <w:rFonts w:ascii="Times New Roman" w:hAnsi="Times New Roman" w:cs="Times New Roman"/>
        </w:rPr>
      </w:pPr>
      <w:r w:rsidRPr="00BC0B0E">
        <w:rPr>
          <w:rFonts w:ascii="Times New Roman" w:hAnsi="Times New Roman" w:cs="Times New Roman"/>
        </w:rPr>
        <w:t>8.1. Период карантина проводится единожды по завершении периода сборки и отладки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8.2. В период карантина командам не разрешается покидать зону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8.3. Судьи проверяют роботов на соответствие установленным требованиям. Если робот успешно прошел проверку, он будет допущен к участию в раунде.</w:t>
      </w:r>
    </w:p>
    <w:p w:rsidR="00BC0B0E" w:rsidRPr="00BC0B0E" w:rsidRDefault="00BC0B0E" w:rsidP="00BC0B0E">
      <w:pPr>
        <w:rPr>
          <w:rFonts w:ascii="Times New Roman" w:hAnsi="Times New Roman" w:cs="Times New Roman"/>
        </w:rPr>
      </w:pPr>
      <w:r w:rsidRPr="00BC0B0E">
        <w:rPr>
          <w:rFonts w:ascii="Times New Roman" w:hAnsi="Times New Roman" w:cs="Times New Roman"/>
        </w:rPr>
        <w:t>8.4. Если при проверке было выявлено нарушение, судья даст команде три минуты на его устранение. Если за отведенное время нарушение не было устранено, команда не сможет продолжить участие в раунде.</w:t>
      </w:r>
    </w:p>
    <w:p w:rsidR="00BC0B0E" w:rsidRPr="00BC0B0E" w:rsidRDefault="00BC0B0E" w:rsidP="00BC0B0E">
      <w:pPr>
        <w:rPr>
          <w:rFonts w:ascii="Times New Roman" w:hAnsi="Times New Roman" w:cs="Times New Roman"/>
        </w:rPr>
      </w:pPr>
      <w:r w:rsidRPr="00BC0B0E">
        <w:rPr>
          <w:rFonts w:ascii="Times New Roman" w:hAnsi="Times New Roman" w:cs="Times New Roman"/>
        </w:rPr>
        <w:t>8.5. После периода карантина роботы могут быть модифицированы в любой период вне игрового времени, т.е. между матчами.</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9. По завершении матча</w:t>
      </w:r>
    </w:p>
    <w:p w:rsidR="00BC0B0E" w:rsidRPr="00BC0B0E" w:rsidRDefault="00BC0B0E" w:rsidP="00BC0B0E">
      <w:pPr>
        <w:rPr>
          <w:rFonts w:ascii="Times New Roman" w:hAnsi="Times New Roman" w:cs="Times New Roman"/>
        </w:rPr>
      </w:pPr>
      <w:r w:rsidRPr="00BC0B0E">
        <w:rPr>
          <w:rFonts w:ascii="Times New Roman" w:hAnsi="Times New Roman" w:cs="Times New Roman"/>
        </w:rPr>
        <w:t>9.1. По завершении матча судья фиксирует в протоколе результат матча и возможные нарушения.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9.2. Судьи заполняют протокол после каждого матча. Команды, участвовавшие в матче, должны проверить и подписать протокол при отсутствии претензий к корректности заполнения протокола.</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10. По завершении Квалификационного тура</w:t>
      </w:r>
    </w:p>
    <w:p w:rsidR="00BC0B0E" w:rsidRPr="00BC0B0E" w:rsidRDefault="00BC0B0E" w:rsidP="00BC0B0E">
      <w:pPr>
        <w:rPr>
          <w:rFonts w:ascii="Times New Roman" w:hAnsi="Times New Roman" w:cs="Times New Roman"/>
        </w:rPr>
      </w:pPr>
      <w:r w:rsidRPr="00BC0B0E">
        <w:rPr>
          <w:rFonts w:ascii="Times New Roman" w:hAnsi="Times New Roman" w:cs="Times New Roman"/>
        </w:rPr>
        <w:t>10.1. По результатам Квалификационного тура судейская коллегия, в соответствии со схемой проведения состязания (п.4), определяет TOP лучших команд, которые проходят в Финальный тур.</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10.2. Все команды должны оставить роботов в зоне карантина до объявления списка команд, прошедших в Финальный тур.</w:t>
      </w:r>
    </w:p>
    <w:p w:rsidR="00BC0B0E" w:rsidRPr="00BC0B0E" w:rsidRDefault="00BC0B0E" w:rsidP="00BC0B0E">
      <w:pPr>
        <w:rPr>
          <w:rFonts w:ascii="Times New Roman" w:hAnsi="Times New Roman" w:cs="Times New Roman"/>
        </w:rPr>
      </w:pPr>
      <w:r w:rsidRPr="00BC0B0E">
        <w:rPr>
          <w:rFonts w:ascii="Times New Roman" w:hAnsi="Times New Roman" w:cs="Times New Roman"/>
        </w:rPr>
        <w:t>10.3. Список команд, прошедших в Финальный тур, объявляется непосредственно перед началом первого периода отладки Финального тура.</w:t>
      </w:r>
    </w:p>
    <w:p w:rsidR="00BC0B0E" w:rsidRPr="00BC0B0E" w:rsidRDefault="00BC0B0E" w:rsidP="00BC0B0E">
      <w:pPr>
        <w:rPr>
          <w:rFonts w:ascii="Times New Roman" w:hAnsi="Times New Roman" w:cs="Times New Roman"/>
        </w:rPr>
      </w:pPr>
      <w:r w:rsidRPr="00BC0B0E">
        <w:rPr>
          <w:rFonts w:ascii="Times New Roman" w:hAnsi="Times New Roman" w:cs="Times New Roman"/>
        </w:rPr>
        <w:t>10.4. Команды, не прошедшие в Финальный тур, должны покинуть зону состязания до начала периода отладки Финального тура.</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11. Во время состязания запрещено:</w:t>
      </w:r>
    </w:p>
    <w:p w:rsidR="00BC0B0E" w:rsidRPr="00BC0B0E" w:rsidRDefault="00BC0B0E" w:rsidP="00BC0B0E">
      <w:pPr>
        <w:rPr>
          <w:rFonts w:ascii="Times New Roman" w:hAnsi="Times New Roman" w:cs="Times New Roman"/>
        </w:rPr>
      </w:pPr>
      <w:r w:rsidRPr="00BC0B0E">
        <w:rPr>
          <w:rFonts w:ascii="Times New Roman" w:hAnsi="Times New Roman" w:cs="Times New Roman"/>
        </w:rPr>
        <w:t>11.1. Приносить сотовый телефон или проводные/беспроводные средства связи в зону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11.2. Приносить еду или напитки в зону состязаний.</w:t>
      </w:r>
    </w:p>
    <w:p w:rsidR="00BC0B0E" w:rsidRPr="00BC0B0E" w:rsidRDefault="00BC0B0E" w:rsidP="00BC0B0E">
      <w:pPr>
        <w:rPr>
          <w:rFonts w:ascii="Times New Roman" w:hAnsi="Times New Roman" w:cs="Times New Roman"/>
        </w:rPr>
      </w:pPr>
      <w:r w:rsidRPr="00BC0B0E">
        <w:rPr>
          <w:rFonts w:ascii="Times New Roman" w:hAnsi="Times New Roman" w:cs="Times New Roman"/>
        </w:rPr>
        <w:t>11.3. Выносить компьютеры за пределы зоны состязания во время их проведения.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11.4. Использовать любые средства и способы связи во время состязаний. Лицам, находящимся за пределами зоны состязаний, также запрещено контактировать с участниками. Команды, нарушившие данное правило, будут дисквалифицированы и должны немедленно покинуть состязания. Если участникам необходимо связаться, то организаторы могут разрешить участникам команды общение с другими, но под контролем организаторов состязаний, или путем передачи записки по разрешению судей.</w:t>
      </w:r>
    </w:p>
    <w:p w:rsidR="00BC0B0E" w:rsidRPr="00BC0B0E" w:rsidRDefault="00BC0B0E" w:rsidP="00BC0B0E">
      <w:pPr>
        <w:rPr>
          <w:rFonts w:ascii="Times New Roman" w:hAnsi="Times New Roman" w:cs="Times New Roman"/>
        </w:rPr>
      </w:pPr>
      <w:r w:rsidRPr="00BC0B0E">
        <w:rPr>
          <w:rFonts w:ascii="Times New Roman" w:hAnsi="Times New Roman" w:cs="Times New Roman"/>
        </w:rPr>
        <w:t>11.5</w:t>
      </w:r>
      <w:proofErr w:type="gramStart"/>
      <w:r w:rsidRPr="00BC0B0E">
        <w:rPr>
          <w:rFonts w:ascii="Times New Roman" w:hAnsi="Times New Roman" w:cs="Times New Roman"/>
        </w:rPr>
        <w:t xml:space="preserve"> В</w:t>
      </w:r>
      <w:proofErr w:type="gramEnd"/>
      <w:r w:rsidRPr="00BC0B0E">
        <w:rPr>
          <w:rFonts w:ascii="Times New Roman" w:hAnsi="Times New Roman" w:cs="Times New Roman"/>
        </w:rPr>
        <w:t xml:space="preserve"> случае нарушения какого-либо пункта раздела «Во время состязаний запрещено» могут быть вручены желтые и красные карточки.</w:t>
      </w: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br w:type="page"/>
      </w:r>
    </w:p>
    <w:p w:rsidR="00BC0B0E" w:rsidRPr="00BC0B0E" w:rsidRDefault="00BC0B0E" w:rsidP="00BC0B0E">
      <w:pPr>
        <w:jc w:val="center"/>
        <w:rPr>
          <w:rFonts w:ascii="Times New Roman" w:hAnsi="Times New Roman" w:cs="Times New Roman"/>
          <w:b/>
          <w:sz w:val="40"/>
          <w:szCs w:val="40"/>
        </w:rPr>
      </w:pP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Описание задания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Футбол роботов стремится воссоздать игру в футбол людей. Команды двое </w:t>
      </w:r>
      <w:proofErr w:type="gramStart"/>
      <w:r w:rsidRPr="00BC0B0E">
        <w:rPr>
          <w:rFonts w:ascii="Times New Roman" w:hAnsi="Times New Roman" w:cs="Times New Roman"/>
        </w:rPr>
        <w:t>на двое</w:t>
      </w:r>
      <w:proofErr w:type="gramEnd"/>
      <w:r w:rsidRPr="00BC0B0E">
        <w:rPr>
          <w:rFonts w:ascii="Times New Roman" w:hAnsi="Times New Roman" w:cs="Times New Roman"/>
        </w:rPr>
        <w:t>, состоящие из автономных роботов, гонятся за мячом, излучающим инфракрасный свет; их цель – забить противнику как можно больше голов.</w:t>
      </w:r>
    </w:p>
    <w:p w:rsidR="00BC0B0E" w:rsidRPr="00BC0B0E" w:rsidRDefault="00BC0B0E" w:rsidP="00BC0B0E">
      <w:pPr>
        <w:rPr>
          <w:rFonts w:ascii="Times New Roman" w:hAnsi="Times New Roman" w:cs="Times New Roman"/>
        </w:rPr>
      </w:pPr>
      <w:r w:rsidRPr="00BC0B0E">
        <w:rPr>
          <w:rFonts w:ascii="Times New Roman" w:hAnsi="Times New Roman" w:cs="Times New Roman"/>
          <w:noProof/>
          <w:lang w:eastAsia="ru-RU"/>
        </w:rPr>
        <w:drawing>
          <wp:inline distT="0" distB="0" distL="0" distR="0">
            <wp:extent cx="4876800" cy="3248025"/>
            <wp:effectExtent l="0" t="0" r="0" b="9525"/>
            <wp:docPr id="20" name="Рисунок 20" descr="rro_footbal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ro_football2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BC0B0E" w:rsidRPr="00BC0B0E" w:rsidRDefault="00BC0B0E" w:rsidP="00BC0B0E">
      <w:pPr>
        <w:rPr>
          <w:rFonts w:ascii="Times New Roman" w:hAnsi="Times New Roman" w:cs="Times New Roman"/>
        </w:rPr>
      </w:pPr>
      <w:r w:rsidRPr="00BC0B0E">
        <w:rPr>
          <w:rFonts w:ascii="Times New Roman" w:hAnsi="Times New Roman" w:cs="Times New Roman"/>
          <w:b/>
          <w:bCs/>
        </w:rPr>
        <w:t>Следующие пункты правил будут соблюдаться неукоснительно:</w:t>
      </w:r>
    </w:p>
    <w:p w:rsidR="00BC0B0E" w:rsidRPr="00BC0B0E" w:rsidRDefault="00BC0B0E" w:rsidP="00BC0B0E">
      <w:pPr>
        <w:rPr>
          <w:rFonts w:ascii="Times New Roman" w:hAnsi="Times New Roman" w:cs="Times New Roman"/>
        </w:rPr>
      </w:pPr>
      <w:r w:rsidRPr="00BC0B0E">
        <w:rPr>
          <w:rFonts w:ascii="Times New Roman" w:hAnsi="Times New Roman" w:cs="Times New Roman"/>
        </w:rPr>
        <w:t>1. Роботы должны быть построены и запрограммированы исключительно участниками команд.</w:t>
      </w:r>
    </w:p>
    <w:p w:rsidR="00BC0B0E" w:rsidRPr="00BC0B0E" w:rsidRDefault="00BC0B0E" w:rsidP="00BC0B0E">
      <w:pPr>
        <w:rPr>
          <w:rFonts w:ascii="Times New Roman" w:hAnsi="Times New Roman" w:cs="Times New Roman"/>
        </w:rPr>
      </w:pPr>
      <w:r w:rsidRPr="00BC0B0E">
        <w:rPr>
          <w:rFonts w:ascii="Times New Roman" w:hAnsi="Times New Roman" w:cs="Times New Roman"/>
        </w:rPr>
        <w:t>2. Как и в футболе людей, решение судьи является окончательным. Счет матча остается неизменным при любых обстоятельствах, за исключением тех случаев, когда в счете допущены ошибки. См. Раздел 7.</w:t>
      </w:r>
    </w:p>
    <w:p w:rsidR="00BC0B0E" w:rsidRPr="00BC0B0E" w:rsidRDefault="00BC0B0E" w:rsidP="00BC0B0E">
      <w:pPr>
        <w:rPr>
          <w:rFonts w:ascii="Times New Roman" w:hAnsi="Times New Roman" w:cs="Times New Roman"/>
        </w:rPr>
      </w:pPr>
      <w:r w:rsidRPr="00BC0B0E">
        <w:rPr>
          <w:rFonts w:ascii="Times New Roman" w:hAnsi="Times New Roman" w:cs="Times New Roman"/>
        </w:rPr>
        <w:t>3. Участники и тренеры команд, судьи должны придерживаться такого поведения, которое соответствует целям Олимпиады и не затрудняет проведение мероприятия.</w:t>
      </w:r>
    </w:p>
    <w:p w:rsidR="00BC0B0E" w:rsidRPr="00BC0B0E" w:rsidRDefault="00BC0B0E" w:rsidP="00BC0B0E">
      <w:pPr>
        <w:rPr>
          <w:rFonts w:ascii="Times New Roman" w:hAnsi="Times New Roman" w:cs="Times New Roman"/>
        </w:rPr>
      </w:pPr>
      <w:r w:rsidRPr="00BC0B0E">
        <w:rPr>
          <w:rFonts w:ascii="Times New Roman" w:hAnsi="Times New Roman" w:cs="Times New Roman"/>
        </w:rPr>
        <w:t>4. </w:t>
      </w:r>
      <w:r w:rsidRPr="00BC0B0E">
        <w:rPr>
          <w:rFonts w:ascii="Times New Roman" w:hAnsi="Times New Roman" w:cs="Times New Roman"/>
          <w:b/>
          <w:bCs/>
          <w:i/>
          <w:iCs/>
        </w:rPr>
        <w:t>Ценно не то, что вы выиграете или проиграете, а то, как много вы узнаете.</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 Команды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1.1. В составе команды должно быть два робота: либо вратарь и нападающий, либо два нападающих.</w:t>
      </w:r>
    </w:p>
    <w:p w:rsidR="00BC0B0E" w:rsidRPr="00BC0B0E" w:rsidRDefault="00BC0B0E" w:rsidP="00BC0B0E">
      <w:pPr>
        <w:rPr>
          <w:rFonts w:ascii="Times New Roman" w:hAnsi="Times New Roman" w:cs="Times New Roman"/>
        </w:rPr>
      </w:pPr>
      <w:r w:rsidRPr="00BC0B0E">
        <w:rPr>
          <w:rFonts w:ascii="Times New Roman" w:hAnsi="Times New Roman" w:cs="Times New Roman"/>
        </w:rPr>
        <w:t>1.2. Замены роботов строго запрещены. Команда участников, заменившая роботов, будет отстранена от участия в состязании.</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2. Счет</w:t>
      </w:r>
    </w:p>
    <w:p w:rsidR="00BC0B0E" w:rsidRPr="00BC0B0E" w:rsidRDefault="00BC0B0E" w:rsidP="00BC0B0E">
      <w:pPr>
        <w:rPr>
          <w:rFonts w:ascii="Times New Roman" w:hAnsi="Times New Roman" w:cs="Times New Roman"/>
        </w:rPr>
      </w:pPr>
      <w:r w:rsidRPr="00BC0B0E">
        <w:rPr>
          <w:rFonts w:ascii="Times New Roman" w:hAnsi="Times New Roman" w:cs="Times New Roman"/>
        </w:rPr>
        <w:t>2.1. Гол будет засчитан, если мяч ударяется о заднюю стенку ворот, т.е. когда мяч полностью пересек линию ворот.</w:t>
      </w:r>
    </w:p>
    <w:p w:rsidR="00BC0B0E" w:rsidRPr="00BC0B0E" w:rsidRDefault="00BC0B0E" w:rsidP="00BC0B0E">
      <w:pPr>
        <w:rPr>
          <w:rFonts w:ascii="Times New Roman" w:hAnsi="Times New Roman" w:cs="Times New Roman"/>
        </w:rPr>
      </w:pPr>
      <w:r w:rsidRPr="00BC0B0E">
        <w:rPr>
          <w:rFonts w:ascii="Times New Roman" w:hAnsi="Times New Roman" w:cs="Times New Roman"/>
        </w:rPr>
        <w:t>2.2. Команда, которая забила наибольшее количество голов, побеждает в матче.</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2.3. Ничья засчитывается только в матчах группового этапа.</w:t>
      </w:r>
    </w:p>
    <w:p w:rsidR="00BC0B0E" w:rsidRPr="00BC0B0E" w:rsidRDefault="00BC0B0E" w:rsidP="00BC0B0E">
      <w:pPr>
        <w:rPr>
          <w:rFonts w:ascii="Times New Roman" w:hAnsi="Times New Roman" w:cs="Times New Roman"/>
        </w:rPr>
      </w:pPr>
      <w:r w:rsidRPr="00BC0B0E">
        <w:rPr>
          <w:rFonts w:ascii="Times New Roman" w:hAnsi="Times New Roman" w:cs="Times New Roman"/>
        </w:rPr>
        <w:t>2.4. Штрафной гол присуждается только в том случае, если судья уверен в том, что мяч явно катился в ворота и ударился об обороняющегося робота, который некоторой частью находился за линией внутреннего пространства ворот.</w:t>
      </w:r>
    </w:p>
    <w:p w:rsidR="00BC0B0E" w:rsidRPr="00BC0B0E" w:rsidRDefault="00BC0B0E" w:rsidP="00BC0B0E">
      <w:pPr>
        <w:rPr>
          <w:rFonts w:ascii="Times New Roman" w:hAnsi="Times New Roman" w:cs="Times New Roman"/>
        </w:rPr>
      </w:pPr>
      <w:r w:rsidRPr="00BC0B0E">
        <w:rPr>
          <w:rFonts w:ascii="Times New Roman" w:hAnsi="Times New Roman" w:cs="Times New Roman"/>
        </w:rPr>
        <w:t>2.5. Автоголы засчитываются как голы в пользу противника.</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3. Длительность матча</w:t>
      </w:r>
    </w:p>
    <w:p w:rsidR="00BC0B0E" w:rsidRPr="00BC0B0E" w:rsidRDefault="00BC0B0E" w:rsidP="00BC0B0E">
      <w:pPr>
        <w:rPr>
          <w:rFonts w:ascii="Times New Roman" w:hAnsi="Times New Roman" w:cs="Times New Roman"/>
        </w:rPr>
      </w:pPr>
      <w:r w:rsidRPr="00BC0B0E">
        <w:rPr>
          <w:rFonts w:ascii="Times New Roman" w:hAnsi="Times New Roman" w:cs="Times New Roman"/>
        </w:rPr>
        <w:t>3.1. Матчи состоят из двух таймов по 5 минут.</w:t>
      </w:r>
    </w:p>
    <w:p w:rsidR="00BC0B0E" w:rsidRPr="00BC0B0E" w:rsidRDefault="00BC0B0E" w:rsidP="00BC0B0E">
      <w:pPr>
        <w:rPr>
          <w:rFonts w:ascii="Times New Roman" w:hAnsi="Times New Roman" w:cs="Times New Roman"/>
        </w:rPr>
      </w:pPr>
      <w:r w:rsidRPr="00BC0B0E">
        <w:rPr>
          <w:rFonts w:ascii="Times New Roman" w:hAnsi="Times New Roman" w:cs="Times New Roman"/>
        </w:rPr>
        <w:t>3.2. Командам дается максимально 5 минут между таймами для отладки конструкции и программы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3.3. Таймер будет производить непрерывный отсчет времени без каких-либо пауз в течение матча.</w:t>
      </w:r>
    </w:p>
    <w:p w:rsidR="00BC0B0E" w:rsidRPr="00BC0B0E" w:rsidRDefault="00BC0B0E" w:rsidP="00BC0B0E">
      <w:pPr>
        <w:rPr>
          <w:rFonts w:ascii="Times New Roman" w:hAnsi="Times New Roman" w:cs="Times New Roman"/>
        </w:rPr>
      </w:pPr>
      <w:r w:rsidRPr="00BC0B0E">
        <w:rPr>
          <w:rFonts w:ascii="Times New Roman" w:hAnsi="Times New Roman" w:cs="Times New Roman"/>
        </w:rPr>
        <w:t>3.4. Судья может объявить перерыв, для того чтобы пояснить пункт правил или разрешить починить робота, который был поврежден в результате перетаскивания или столкновения. Смотрите раздел «Разъяснение правил».</w:t>
      </w:r>
    </w:p>
    <w:p w:rsidR="00BC0B0E" w:rsidRPr="00BC0B0E" w:rsidRDefault="00BC0B0E" w:rsidP="00BC0B0E">
      <w:pPr>
        <w:rPr>
          <w:rFonts w:ascii="Times New Roman" w:hAnsi="Times New Roman" w:cs="Times New Roman"/>
        </w:rPr>
      </w:pPr>
      <w:r w:rsidRPr="00BC0B0E">
        <w:rPr>
          <w:rFonts w:ascii="Times New Roman" w:hAnsi="Times New Roman" w:cs="Times New Roman"/>
        </w:rPr>
        <w:t>3.5. Ответственность за присутствие перед началом матча лежит на командах. Команде будет начисляться штрафной гол за каждую минуту отсутствия, вплоть до 5 минут.</w:t>
      </w:r>
    </w:p>
    <w:p w:rsidR="00BC0B0E" w:rsidRPr="00BC0B0E" w:rsidRDefault="00BC0B0E" w:rsidP="00BC0B0E">
      <w:pPr>
        <w:rPr>
          <w:rFonts w:ascii="Times New Roman" w:hAnsi="Times New Roman" w:cs="Times New Roman"/>
        </w:rPr>
      </w:pPr>
      <w:r w:rsidRPr="00BC0B0E">
        <w:rPr>
          <w:rFonts w:ascii="Times New Roman" w:hAnsi="Times New Roman" w:cs="Times New Roman"/>
        </w:rPr>
        <w:t>3.6. При наличии времени финальные игры будут проводиться с таймами по 10 минут.</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4. Проведение матча</w:t>
      </w:r>
    </w:p>
    <w:p w:rsidR="00BC0B0E" w:rsidRPr="00BC0B0E" w:rsidRDefault="00BC0B0E" w:rsidP="00BC0B0E">
      <w:pPr>
        <w:rPr>
          <w:rFonts w:ascii="Times New Roman" w:hAnsi="Times New Roman" w:cs="Times New Roman"/>
        </w:rPr>
      </w:pPr>
      <w:r w:rsidRPr="00BC0B0E">
        <w:rPr>
          <w:rFonts w:ascii="Times New Roman" w:hAnsi="Times New Roman" w:cs="Times New Roman"/>
        </w:rPr>
        <w:t>4.1. Перед началом матча судья будет бросать монетку. Команда, выигравшая жребий, может выбрать, в начале первого или второго тайма делать первый удар.</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4.2. </w:t>
      </w:r>
      <w:proofErr w:type="gramStart"/>
      <w:r w:rsidRPr="00BC0B0E">
        <w:rPr>
          <w:rFonts w:ascii="Times New Roman" w:hAnsi="Times New Roman" w:cs="Times New Roman"/>
        </w:rPr>
        <w:t>Робот команды, которая делает первый удар, должен сделать удар по мячу, находящемся в центре поля.</w:t>
      </w:r>
      <w:proofErr w:type="gramEnd"/>
    </w:p>
    <w:p w:rsidR="00BC0B0E" w:rsidRPr="00BC0B0E" w:rsidRDefault="00BC0B0E" w:rsidP="00BC0B0E">
      <w:pPr>
        <w:rPr>
          <w:rFonts w:ascii="Times New Roman" w:hAnsi="Times New Roman" w:cs="Times New Roman"/>
        </w:rPr>
      </w:pPr>
      <w:r w:rsidRPr="00BC0B0E">
        <w:rPr>
          <w:rFonts w:ascii="Times New Roman" w:hAnsi="Times New Roman" w:cs="Times New Roman"/>
        </w:rPr>
        <w:t>4.3. Все остальные роботы должны касаться штрафной площадки, которую они защищают.</w:t>
      </w:r>
    </w:p>
    <w:p w:rsidR="00BC0B0E" w:rsidRPr="00BC0B0E" w:rsidRDefault="00BC0B0E" w:rsidP="00BC0B0E">
      <w:pPr>
        <w:rPr>
          <w:rFonts w:ascii="Times New Roman" w:hAnsi="Times New Roman" w:cs="Times New Roman"/>
        </w:rPr>
      </w:pPr>
      <w:r w:rsidRPr="00BC0B0E">
        <w:rPr>
          <w:rFonts w:ascii="Times New Roman" w:hAnsi="Times New Roman" w:cs="Times New Roman"/>
        </w:rPr>
        <w:t>4.4. Команда, делающая первый удар, размещает своих роботов первой. Изменение положения роботов после их первоначального размещения запрещено. Команда, не разыгрывающая мяч, размещает своих роботов второй.</w:t>
      </w:r>
    </w:p>
    <w:p w:rsidR="00BC0B0E" w:rsidRPr="00BC0B0E" w:rsidRDefault="00BC0B0E" w:rsidP="00BC0B0E">
      <w:pPr>
        <w:rPr>
          <w:rFonts w:ascii="Times New Roman" w:hAnsi="Times New Roman" w:cs="Times New Roman"/>
        </w:rPr>
      </w:pPr>
      <w:r w:rsidRPr="00BC0B0E">
        <w:rPr>
          <w:rFonts w:ascii="Times New Roman" w:hAnsi="Times New Roman" w:cs="Times New Roman"/>
        </w:rPr>
        <w:t>4.5. Матч начинается по команде судьи. Все роботы должны быть немедленно запущены. Колеса у роботов могут вращаться до команды судьи, но роботы должны удерживаться в стационарном положении над полем.</w:t>
      </w:r>
    </w:p>
    <w:p w:rsidR="00BC0B0E" w:rsidRPr="00BC0B0E" w:rsidRDefault="00BC0B0E" w:rsidP="00BC0B0E">
      <w:pPr>
        <w:rPr>
          <w:rFonts w:ascii="Times New Roman" w:hAnsi="Times New Roman" w:cs="Times New Roman"/>
        </w:rPr>
      </w:pPr>
      <w:r w:rsidRPr="00BC0B0E">
        <w:rPr>
          <w:rFonts w:ascii="Times New Roman" w:hAnsi="Times New Roman" w:cs="Times New Roman"/>
        </w:rPr>
        <w:t>4.6. Роботы, которые стартовали или были отпущены до команды судей, будут удалены с поля на одну минуту.</w:t>
      </w:r>
    </w:p>
    <w:p w:rsidR="00BC0B0E" w:rsidRPr="00BC0B0E" w:rsidRDefault="00BC0B0E" w:rsidP="00BC0B0E">
      <w:pPr>
        <w:rPr>
          <w:rFonts w:ascii="Times New Roman" w:hAnsi="Times New Roman" w:cs="Times New Roman"/>
        </w:rPr>
      </w:pPr>
      <w:r w:rsidRPr="00BC0B0E">
        <w:rPr>
          <w:rFonts w:ascii="Times New Roman" w:hAnsi="Times New Roman" w:cs="Times New Roman"/>
        </w:rPr>
        <w:t>4.7. Роботы, которые отсутствуют на поле или стартовали с задержкой, объявляются "поврежденными" и удаляются с поля на одну минуту.</w:t>
      </w:r>
    </w:p>
    <w:p w:rsidR="00BC0B0E" w:rsidRPr="00BC0B0E" w:rsidRDefault="00BC0B0E" w:rsidP="00BC0B0E">
      <w:pPr>
        <w:rPr>
          <w:rFonts w:ascii="Times New Roman" w:hAnsi="Times New Roman" w:cs="Times New Roman"/>
        </w:rPr>
      </w:pPr>
      <w:r w:rsidRPr="00BC0B0E">
        <w:rPr>
          <w:rFonts w:ascii="Times New Roman" w:hAnsi="Times New Roman" w:cs="Times New Roman"/>
        </w:rPr>
        <w:t>4.8. Если забит гол, то команда, пропустившая гол, делает первый удар для продолжения игры.</w:t>
      </w:r>
    </w:p>
    <w:p w:rsidR="00BC0B0E" w:rsidRPr="00BC0B0E" w:rsidRDefault="00BC0B0E" w:rsidP="00BC0B0E">
      <w:pPr>
        <w:rPr>
          <w:rFonts w:ascii="Times New Roman" w:hAnsi="Times New Roman" w:cs="Times New Roman"/>
        </w:rPr>
      </w:pPr>
      <w:r w:rsidRPr="00BC0B0E">
        <w:rPr>
          <w:rFonts w:ascii="Times New Roman" w:hAnsi="Times New Roman" w:cs="Times New Roman"/>
        </w:rPr>
        <w:t>4.9. Если два робота-противника сцепились друг с другом, то судья может разделить их минимальным движением.</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4.10. Судья немедленно объявляет «Давление», как только робот использует большее усилие для "проталкивания" мяча в направлении ворот. После этого судья размещает мяч в центре поля, и матч продолжается без остановки. Если после того, как судья объявил «Давление», был забит гол, как прямой результат «проталкивания» мяча роботом, то гол не будет засчитан.</w:t>
      </w:r>
    </w:p>
    <w:p w:rsidR="00BC0B0E" w:rsidRPr="00BC0B0E" w:rsidRDefault="00BC0B0E" w:rsidP="00BC0B0E">
      <w:pPr>
        <w:rPr>
          <w:rFonts w:ascii="Times New Roman" w:hAnsi="Times New Roman" w:cs="Times New Roman"/>
        </w:rPr>
      </w:pPr>
      <w:r w:rsidRPr="00BC0B0E">
        <w:rPr>
          <w:rFonts w:ascii="Times New Roman" w:hAnsi="Times New Roman" w:cs="Times New Roman"/>
        </w:rPr>
        <w:t>4.11. Участники команд не могут прикасаться к роботам без разрешения судей. В случае нарушения робот может быть дисквалифицирован. Если в результате движения робота должен был быть забит гол, но участник дотронулся до робота, и гол не состоялся, то гол все равно будет засчитан.</w:t>
      </w:r>
    </w:p>
    <w:p w:rsidR="00BC0B0E" w:rsidRPr="00BC0B0E" w:rsidRDefault="00BC0B0E" w:rsidP="00BC0B0E">
      <w:pPr>
        <w:rPr>
          <w:rFonts w:ascii="Times New Roman" w:hAnsi="Times New Roman" w:cs="Times New Roman"/>
        </w:rPr>
      </w:pPr>
      <w:r w:rsidRPr="00BC0B0E">
        <w:rPr>
          <w:rFonts w:ascii="Times New Roman" w:hAnsi="Times New Roman" w:cs="Times New Roman"/>
        </w:rPr>
        <w:t>4.12. Если мяч ударяется о борт за воротами, игра не будет остановлена, и мяч непосредственно возвращается в центральную точку поля. Если это место занято роботом, то мяч будет помещен как можно ближе, но не прямо перед роботом.</w:t>
      </w:r>
    </w:p>
    <w:p w:rsidR="00BC0B0E" w:rsidRPr="00BC0B0E" w:rsidRDefault="00BC0B0E" w:rsidP="00BC0B0E">
      <w:pPr>
        <w:rPr>
          <w:rFonts w:ascii="Times New Roman" w:hAnsi="Times New Roman" w:cs="Times New Roman"/>
        </w:rPr>
      </w:pPr>
      <w:r w:rsidRPr="00BC0B0E">
        <w:rPr>
          <w:rFonts w:ascii="Times New Roman" w:hAnsi="Times New Roman" w:cs="Times New Roman"/>
        </w:rPr>
        <w:t>4.13. Если оба робота обороняющейся команды находятся в своей штрафной площадке, и их действия расцениваются как существенно влияющими на игру, судья объявляет «Двойная оборона» и перемещает в центр поля робота, оказывающего наименьшее влияние на игру. В случае участия вратаря в такой ситуации перемещается нападающий команды.</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5. Рестарт</w:t>
      </w:r>
    </w:p>
    <w:p w:rsidR="00BC0B0E" w:rsidRPr="00BC0B0E" w:rsidRDefault="00BC0B0E" w:rsidP="00BC0B0E">
      <w:pPr>
        <w:rPr>
          <w:rFonts w:ascii="Times New Roman" w:hAnsi="Times New Roman" w:cs="Times New Roman"/>
        </w:rPr>
      </w:pPr>
      <w:r w:rsidRPr="00BC0B0E">
        <w:rPr>
          <w:rFonts w:ascii="Times New Roman" w:hAnsi="Times New Roman" w:cs="Times New Roman"/>
        </w:rPr>
        <w:t>5.1. «Рестарт» объявляется в том случае, если мяч заблокирован между несколькими роботами в течение разумного периода времени и не имеет никаких шансов освободиться, или, если никакой робот не может приблизиться к мячу за разумный период времени. В качестве «разумного периода времени» принимается период времени длительностью до 15 секунд.</w:t>
      </w:r>
    </w:p>
    <w:p w:rsidR="00BC0B0E" w:rsidRPr="00BC0B0E" w:rsidRDefault="00BC0B0E" w:rsidP="00BC0B0E">
      <w:pPr>
        <w:rPr>
          <w:rFonts w:ascii="Times New Roman" w:hAnsi="Times New Roman" w:cs="Times New Roman"/>
        </w:rPr>
      </w:pPr>
      <w:r w:rsidRPr="00BC0B0E">
        <w:rPr>
          <w:rFonts w:ascii="Times New Roman" w:hAnsi="Times New Roman" w:cs="Times New Roman"/>
        </w:rPr>
        <w:t>5.2. Любые застрявшие роботы должны быть немедленно перемещены в свою штрафную площадку. Часть робота должна находиться внутри штрафной площадки.</w:t>
      </w:r>
    </w:p>
    <w:p w:rsidR="00BC0B0E" w:rsidRPr="00BC0B0E" w:rsidRDefault="00BC0B0E" w:rsidP="00BC0B0E">
      <w:pPr>
        <w:rPr>
          <w:rFonts w:ascii="Times New Roman" w:hAnsi="Times New Roman" w:cs="Times New Roman"/>
        </w:rPr>
      </w:pPr>
      <w:r w:rsidRPr="00BC0B0E">
        <w:rPr>
          <w:rFonts w:ascii="Times New Roman" w:hAnsi="Times New Roman" w:cs="Times New Roman"/>
        </w:rPr>
        <w:t>5.3. Роботов можно не выключать и держать за ручку.</w:t>
      </w:r>
    </w:p>
    <w:p w:rsidR="00BC0B0E" w:rsidRPr="00BC0B0E" w:rsidRDefault="00BC0B0E" w:rsidP="00BC0B0E">
      <w:pPr>
        <w:rPr>
          <w:rFonts w:ascii="Times New Roman" w:hAnsi="Times New Roman" w:cs="Times New Roman"/>
        </w:rPr>
      </w:pPr>
      <w:r w:rsidRPr="00BC0B0E">
        <w:rPr>
          <w:rFonts w:ascii="Times New Roman" w:hAnsi="Times New Roman" w:cs="Times New Roman"/>
        </w:rPr>
        <w:t>5.4. Судья запустит мяч с места в центре длинного борта поля по направлению к центру поля.</w:t>
      </w:r>
    </w:p>
    <w:p w:rsidR="00BC0B0E" w:rsidRPr="00BC0B0E" w:rsidRDefault="00BC0B0E" w:rsidP="00BC0B0E">
      <w:pPr>
        <w:rPr>
          <w:rFonts w:ascii="Times New Roman" w:hAnsi="Times New Roman" w:cs="Times New Roman"/>
        </w:rPr>
      </w:pPr>
      <w:r w:rsidRPr="00BC0B0E">
        <w:rPr>
          <w:rFonts w:ascii="Times New Roman" w:hAnsi="Times New Roman" w:cs="Times New Roman"/>
        </w:rPr>
        <w:t>5.5. Роботов можно отпустить, как только мяч покинет руку судьи.</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5.6. Любой робот, который не может стартовать немедленно, </w:t>
      </w:r>
      <w:proofErr w:type="gramStart"/>
      <w:r w:rsidRPr="00BC0B0E">
        <w:rPr>
          <w:rFonts w:ascii="Times New Roman" w:hAnsi="Times New Roman" w:cs="Times New Roman"/>
        </w:rPr>
        <w:t>будет</w:t>
      </w:r>
      <w:proofErr w:type="gramEnd"/>
      <w:r w:rsidRPr="00BC0B0E">
        <w:rPr>
          <w:rFonts w:ascii="Times New Roman" w:hAnsi="Times New Roman" w:cs="Times New Roman"/>
        </w:rPr>
        <w:t xml:space="preserve"> объявлен «поврежденным».</w:t>
      </w:r>
    </w:p>
    <w:p w:rsidR="00BC0B0E" w:rsidRPr="00BC0B0E" w:rsidRDefault="00BC0B0E" w:rsidP="00BC0B0E">
      <w:pPr>
        <w:rPr>
          <w:rFonts w:ascii="Times New Roman" w:hAnsi="Times New Roman" w:cs="Times New Roman"/>
        </w:rPr>
      </w:pPr>
      <w:r w:rsidRPr="00BC0B0E">
        <w:rPr>
          <w:rFonts w:ascii="Times New Roman" w:hAnsi="Times New Roman" w:cs="Times New Roman"/>
        </w:rPr>
        <w:t>5.7. Любой робот, который отпущен прежде, чем мяч был выпущен, будет удален с поля на одну минуту.</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6. Поврежденные роботы</w:t>
      </w:r>
    </w:p>
    <w:p w:rsidR="00BC0B0E" w:rsidRPr="00BC0B0E" w:rsidRDefault="00BC0B0E" w:rsidP="00BC0B0E">
      <w:pPr>
        <w:rPr>
          <w:rFonts w:ascii="Times New Roman" w:hAnsi="Times New Roman" w:cs="Times New Roman"/>
        </w:rPr>
      </w:pPr>
      <w:r w:rsidRPr="00BC0B0E">
        <w:rPr>
          <w:rFonts w:ascii="Times New Roman" w:hAnsi="Times New Roman" w:cs="Times New Roman"/>
        </w:rPr>
        <w:t>6.1. Робот будет объявляться судьей поврежденным, если он имеет серьезные поломки, движется неправильно (например, раздел «Вратарь») или не реагирует на мяч.</w:t>
      </w:r>
    </w:p>
    <w:p w:rsidR="00BC0B0E" w:rsidRPr="00BC0B0E" w:rsidRDefault="00BC0B0E" w:rsidP="00BC0B0E">
      <w:pPr>
        <w:rPr>
          <w:rFonts w:ascii="Times New Roman" w:hAnsi="Times New Roman" w:cs="Times New Roman"/>
        </w:rPr>
      </w:pPr>
      <w:r w:rsidRPr="00BC0B0E">
        <w:rPr>
          <w:rFonts w:ascii="Times New Roman" w:hAnsi="Times New Roman" w:cs="Times New Roman"/>
        </w:rPr>
        <w:t>6.2. Участники могут убирать роботов с поля, если судья дает разрешение после запроса капитана команды. Такой робот будет расцениваться как поврежденный.</w:t>
      </w:r>
    </w:p>
    <w:p w:rsidR="00BC0B0E" w:rsidRPr="00BC0B0E" w:rsidRDefault="00BC0B0E" w:rsidP="00BC0B0E">
      <w:pPr>
        <w:rPr>
          <w:rFonts w:ascii="Times New Roman" w:hAnsi="Times New Roman" w:cs="Times New Roman"/>
        </w:rPr>
      </w:pPr>
      <w:r w:rsidRPr="00BC0B0E">
        <w:rPr>
          <w:rFonts w:ascii="Times New Roman" w:hAnsi="Times New Roman" w:cs="Times New Roman"/>
        </w:rPr>
        <w:t>6.3. Поврежденный робот должен оставаться вне поля в течение одной минуты или до забитого гола.</w:t>
      </w:r>
    </w:p>
    <w:p w:rsidR="00BC0B0E" w:rsidRPr="00BC0B0E" w:rsidRDefault="00BC0B0E" w:rsidP="00BC0B0E">
      <w:pPr>
        <w:rPr>
          <w:rFonts w:ascii="Times New Roman" w:hAnsi="Times New Roman" w:cs="Times New Roman"/>
        </w:rPr>
      </w:pPr>
      <w:r w:rsidRPr="00BC0B0E">
        <w:rPr>
          <w:rFonts w:ascii="Times New Roman" w:hAnsi="Times New Roman" w:cs="Times New Roman"/>
        </w:rPr>
        <w:t>6.4. Поврежденный робот должен быть отремонтирован, прежде чем он будет возвращен на поле. Если робот не восстановлен за отведенное время, то робот повторно объявляется поврежденным и должен отсутствовать одну минуту.</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6.5. Поврежденный робот может быть возвращен на поле только после разрешения судьи. Робот должен быть помещен в штрафную площадку своей команды, и в таком положении, которое не дает роботу явное преимущество, т.е. не в направлении мяча. Судья не разрешит вернуть робота на поле, если тот перекрывает путь мячу, катящемуся в ворота.</w:t>
      </w:r>
    </w:p>
    <w:p w:rsidR="00BC0B0E" w:rsidRPr="00BC0B0E" w:rsidRDefault="00BC0B0E" w:rsidP="00BC0B0E">
      <w:pPr>
        <w:rPr>
          <w:rFonts w:ascii="Times New Roman" w:hAnsi="Times New Roman" w:cs="Times New Roman"/>
        </w:rPr>
      </w:pPr>
      <w:r w:rsidRPr="00BC0B0E">
        <w:rPr>
          <w:rFonts w:ascii="Times New Roman" w:hAnsi="Times New Roman" w:cs="Times New Roman"/>
        </w:rPr>
        <w:t>6.6. Если робот переворачивается по своей собственной вине или в результате столкновения с роботом своей команды, то он будет считаться поврежденным.</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6.7. Если робот переворачивается в результате столкновения с роботом противника, он не будет </w:t>
      </w:r>
      <w:proofErr w:type="gramStart"/>
      <w:r w:rsidRPr="00BC0B0E">
        <w:rPr>
          <w:rFonts w:ascii="Times New Roman" w:hAnsi="Times New Roman" w:cs="Times New Roman"/>
        </w:rPr>
        <w:t>расцениваться</w:t>
      </w:r>
      <w:proofErr w:type="gramEnd"/>
      <w:r w:rsidRPr="00BC0B0E">
        <w:rPr>
          <w:rFonts w:ascii="Times New Roman" w:hAnsi="Times New Roman" w:cs="Times New Roman"/>
        </w:rPr>
        <w:t xml:space="preserve"> как поврежденный и может быть поставлен судьей, и матч должен продолжаться.</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7. Разъяснение правил</w:t>
      </w:r>
    </w:p>
    <w:p w:rsidR="00BC0B0E" w:rsidRPr="00BC0B0E" w:rsidRDefault="00BC0B0E" w:rsidP="00BC0B0E">
      <w:pPr>
        <w:rPr>
          <w:rFonts w:ascii="Times New Roman" w:hAnsi="Times New Roman" w:cs="Times New Roman"/>
        </w:rPr>
      </w:pPr>
      <w:r w:rsidRPr="00BC0B0E">
        <w:rPr>
          <w:rFonts w:ascii="Times New Roman" w:hAnsi="Times New Roman" w:cs="Times New Roman"/>
        </w:rPr>
        <w:t>7.1. Во время матча решение судьи является окончательным.</w:t>
      </w:r>
    </w:p>
    <w:p w:rsidR="00BC0B0E" w:rsidRPr="00BC0B0E" w:rsidRDefault="00BC0B0E" w:rsidP="00BC0B0E">
      <w:pPr>
        <w:rPr>
          <w:rFonts w:ascii="Times New Roman" w:hAnsi="Times New Roman" w:cs="Times New Roman"/>
        </w:rPr>
      </w:pPr>
      <w:r w:rsidRPr="00BC0B0E">
        <w:rPr>
          <w:rFonts w:ascii="Times New Roman" w:hAnsi="Times New Roman" w:cs="Times New Roman"/>
        </w:rPr>
        <w:t>7.2. Если участники требуют разъяснения правил, то они должны сделать это немедленно, попросив «Технического перерыва». Таймер матча будет остановлен.</w:t>
      </w:r>
    </w:p>
    <w:p w:rsidR="00BC0B0E" w:rsidRPr="00BC0B0E" w:rsidRDefault="00BC0B0E" w:rsidP="00BC0B0E">
      <w:pPr>
        <w:rPr>
          <w:rFonts w:ascii="Times New Roman" w:hAnsi="Times New Roman" w:cs="Times New Roman"/>
        </w:rPr>
      </w:pPr>
      <w:r w:rsidRPr="00BC0B0E">
        <w:rPr>
          <w:rFonts w:ascii="Times New Roman" w:hAnsi="Times New Roman" w:cs="Times New Roman"/>
        </w:rPr>
        <w:t>7.3. Если капитан команды не удовлетворен объяснением судьи данного поля, то он может просить обратиться к судье, ответственному за состязание.</w:t>
      </w:r>
    </w:p>
    <w:p w:rsidR="00BC0B0E" w:rsidRPr="00BC0B0E" w:rsidRDefault="00BC0B0E" w:rsidP="00BC0B0E">
      <w:pPr>
        <w:rPr>
          <w:rFonts w:ascii="Times New Roman" w:hAnsi="Times New Roman" w:cs="Times New Roman"/>
        </w:rPr>
      </w:pPr>
      <w:r w:rsidRPr="00BC0B0E">
        <w:rPr>
          <w:rFonts w:ascii="Times New Roman" w:hAnsi="Times New Roman" w:cs="Times New Roman"/>
        </w:rPr>
        <w:t>7.4. Тренеры не должны быть вовлечены в любое обсуждение правил, иначе команда этого тренера может быть дисквалифицирована.</w:t>
      </w:r>
    </w:p>
    <w:p w:rsidR="00BC0B0E" w:rsidRPr="00BC0B0E" w:rsidRDefault="00BC0B0E" w:rsidP="00BC0B0E">
      <w:pPr>
        <w:rPr>
          <w:rFonts w:ascii="Times New Roman" w:hAnsi="Times New Roman" w:cs="Times New Roman"/>
        </w:rPr>
      </w:pPr>
      <w:r w:rsidRPr="00BC0B0E">
        <w:rPr>
          <w:rFonts w:ascii="Times New Roman" w:hAnsi="Times New Roman" w:cs="Times New Roman"/>
        </w:rPr>
        <w:t>7.5. Видеозаписи не принимаются к рассмотрению.</w:t>
      </w:r>
    </w:p>
    <w:p w:rsidR="00BC0B0E" w:rsidRPr="00BC0B0E" w:rsidRDefault="00BC0B0E" w:rsidP="00BC0B0E">
      <w:pPr>
        <w:rPr>
          <w:rFonts w:ascii="Times New Roman" w:hAnsi="Times New Roman" w:cs="Times New Roman"/>
        </w:rPr>
      </w:pPr>
      <w:r w:rsidRPr="00BC0B0E">
        <w:rPr>
          <w:rFonts w:ascii="Times New Roman" w:hAnsi="Times New Roman" w:cs="Times New Roman"/>
        </w:rPr>
        <w:t>7.6. После того, как судья, ответственный за состязание, и судья данного поля пришли к единому решению, дальнейшие обсуждения не принимаются.</w:t>
      </w:r>
    </w:p>
    <w:p w:rsidR="00BC0B0E" w:rsidRPr="00BC0B0E" w:rsidRDefault="00BC0B0E" w:rsidP="00BC0B0E">
      <w:pPr>
        <w:rPr>
          <w:rFonts w:ascii="Times New Roman" w:hAnsi="Times New Roman" w:cs="Times New Roman"/>
        </w:rPr>
      </w:pPr>
      <w:r w:rsidRPr="00BC0B0E">
        <w:rPr>
          <w:rFonts w:ascii="Times New Roman" w:hAnsi="Times New Roman" w:cs="Times New Roman"/>
        </w:rPr>
        <w:t>7.7. Любое дальнейшее возражение приведет к вручению желтой карточки, и, далее, красной карточки, если капитан команды или тренер продолжит возражать.</w:t>
      </w:r>
    </w:p>
    <w:p w:rsidR="00BC0B0E" w:rsidRPr="00BC0B0E" w:rsidRDefault="00BC0B0E" w:rsidP="00BC0B0E">
      <w:pPr>
        <w:rPr>
          <w:rFonts w:ascii="Times New Roman" w:hAnsi="Times New Roman" w:cs="Times New Roman"/>
        </w:rPr>
      </w:pPr>
      <w:r w:rsidRPr="00BC0B0E">
        <w:rPr>
          <w:rFonts w:ascii="Times New Roman" w:hAnsi="Times New Roman" w:cs="Times New Roman"/>
        </w:rPr>
        <w:t>7.8. Красная карточка приведет к тому, что этот человек обязан покинуть зону состязания до конца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7.9. Судье, ответственному за состязание, может потребоваться внести изменения в правила в виду местных условий или обстоятель</w:t>
      </w:r>
      <w:proofErr w:type="gramStart"/>
      <w:r w:rsidRPr="00BC0B0E">
        <w:rPr>
          <w:rFonts w:ascii="Times New Roman" w:hAnsi="Times New Roman" w:cs="Times New Roman"/>
        </w:rPr>
        <w:t>ств пр</w:t>
      </w:r>
      <w:proofErr w:type="gramEnd"/>
      <w:r w:rsidRPr="00BC0B0E">
        <w:rPr>
          <w:rFonts w:ascii="Times New Roman" w:hAnsi="Times New Roman" w:cs="Times New Roman"/>
        </w:rPr>
        <w:t>оведения состязания. Участники будут уведомлены об этом при первой же возможности.</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8. Требования к роботу</w:t>
      </w:r>
    </w:p>
    <w:p w:rsidR="00BC0B0E" w:rsidRPr="00BC0B0E" w:rsidRDefault="00BC0B0E" w:rsidP="00BC0B0E">
      <w:pPr>
        <w:rPr>
          <w:rFonts w:ascii="Times New Roman" w:hAnsi="Times New Roman" w:cs="Times New Roman"/>
        </w:rPr>
      </w:pPr>
      <w:r w:rsidRPr="00BC0B0E">
        <w:rPr>
          <w:rFonts w:ascii="Times New Roman" w:hAnsi="Times New Roman" w:cs="Times New Roman"/>
        </w:rPr>
        <w:t>8.1. Конструирование и программирование роботов должны осуществляться исключительно участниками команды.</w:t>
      </w:r>
    </w:p>
    <w:p w:rsidR="00BC0B0E" w:rsidRPr="00BC0B0E" w:rsidRDefault="00BC0B0E" w:rsidP="00BC0B0E">
      <w:pPr>
        <w:rPr>
          <w:rFonts w:ascii="Times New Roman" w:hAnsi="Times New Roman" w:cs="Times New Roman"/>
        </w:rPr>
      </w:pPr>
      <w:r w:rsidRPr="00BC0B0E">
        <w:rPr>
          <w:rFonts w:ascii="Times New Roman" w:hAnsi="Times New Roman" w:cs="Times New Roman"/>
        </w:rPr>
        <w:t>8.2. Ультразвуковой датчик должен быть размещен в задней части робота и обращен вправо. Это значит, если робот направлен параллельно длинному борту поля в сторону ворот противника, то датчик должен быть обращен вправо.</w:t>
      </w:r>
    </w:p>
    <w:p w:rsidR="00BC0B0E" w:rsidRPr="00BC0B0E" w:rsidRDefault="00BC0B0E" w:rsidP="00BC0B0E">
      <w:pPr>
        <w:rPr>
          <w:rFonts w:ascii="Times New Roman" w:hAnsi="Times New Roman" w:cs="Times New Roman"/>
        </w:rPr>
      </w:pPr>
      <w:r w:rsidRPr="00BC0B0E">
        <w:rPr>
          <w:rFonts w:ascii="Times New Roman" w:hAnsi="Times New Roman" w:cs="Times New Roman"/>
        </w:rPr>
        <w:t>8.3. Роботы будут измеряться в вертикальном положении, при этом они не должны ни на что опираться и их подвижные части должны быть максимально выдвинуты.</w:t>
      </w:r>
    </w:p>
    <w:p w:rsidR="00BC0B0E" w:rsidRPr="00BC0B0E" w:rsidRDefault="00BC0B0E" w:rsidP="00BC0B0E">
      <w:pPr>
        <w:rPr>
          <w:rFonts w:ascii="Times New Roman" w:hAnsi="Times New Roman" w:cs="Times New Roman"/>
        </w:rPr>
      </w:pPr>
      <w:r w:rsidRPr="00BC0B0E">
        <w:rPr>
          <w:rFonts w:ascii="Times New Roman" w:hAnsi="Times New Roman" w:cs="Times New Roman"/>
        </w:rPr>
        <w:t>8.4. Робот в вертикальном положении должен помещаться в вертикально расположенный цилиндр диаметром 22 см.</w:t>
      </w:r>
    </w:p>
    <w:p w:rsidR="00BC0B0E" w:rsidRPr="00BC0B0E" w:rsidRDefault="00BC0B0E" w:rsidP="00BC0B0E">
      <w:pPr>
        <w:rPr>
          <w:rFonts w:ascii="Times New Roman" w:hAnsi="Times New Roman" w:cs="Times New Roman"/>
        </w:rPr>
      </w:pPr>
      <w:r w:rsidRPr="00BC0B0E">
        <w:rPr>
          <w:rFonts w:ascii="Times New Roman" w:hAnsi="Times New Roman" w:cs="Times New Roman"/>
        </w:rPr>
        <w:t>8.5. Высота робот должна составлять менее 22 см.</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8.6. Вес роботов должен составлять не более 1 кг.</w:t>
      </w:r>
    </w:p>
    <w:p w:rsidR="00BC0B0E" w:rsidRPr="00BC0B0E" w:rsidRDefault="00BC0B0E" w:rsidP="00BC0B0E">
      <w:pPr>
        <w:rPr>
          <w:rFonts w:ascii="Times New Roman" w:hAnsi="Times New Roman" w:cs="Times New Roman"/>
        </w:rPr>
      </w:pPr>
      <w:r w:rsidRPr="00BC0B0E">
        <w:rPr>
          <w:rFonts w:ascii="Times New Roman" w:hAnsi="Times New Roman" w:cs="Times New Roman"/>
        </w:rPr>
        <w:t>8.7. Если у робота есть часть, которая может выдвигаться в нескольких направлениях, то он должен быть проверен во время работы этой части. При этом робот не должен касаться измерительного цилиндра. Например, если у робота есть механизм удара по мячу, то размер робота должен проверяться в крайних положениях этого механизма.</w:t>
      </w:r>
    </w:p>
    <w:p w:rsidR="00BC0B0E" w:rsidRPr="00BC0B0E" w:rsidRDefault="00BC0B0E" w:rsidP="00BC0B0E">
      <w:pPr>
        <w:rPr>
          <w:rFonts w:ascii="Times New Roman" w:hAnsi="Times New Roman" w:cs="Times New Roman"/>
        </w:rPr>
      </w:pPr>
      <w:r w:rsidRPr="00BC0B0E">
        <w:rPr>
          <w:rFonts w:ascii="Times New Roman" w:hAnsi="Times New Roman" w:cs="Times New Roman"/>
        </w:rPr>
        <w:t>8.8. В конструкции роботов необходимо предусмотреть ручку, за которую судьи смогут их легко взять. На данную ручку не распространяются ограничения по высоте робота. Ручки могут быть сделаны из любых деталей, не обязательно LEGO.</w:t>
      </w:r>
    </w:p>
    <w:p w:rsidR="00BC0B0E" w:rsidRPr="00BC0B0E" w:rsidRDefault="00BC0B0E" w:rsidP="00BC0B0E">
      <w:pPr>
        <w:rPr>
          <w:rFonts w:ascii="Times New Roman" w:hAnsi="Times New Roman" w:cs="Times New Roman"/>
        </w:rPr>
      </w:pPr>
      <w:r w:rsidRPr="00BC0B0E">
        <w:rPr>
          <w:rFonts w:ascii="Times New Roman" w:hAnsi="Times New Roman" w:cs="Times New Roman"/>
        </w:rPr>
        <w:t>8.9. Участники состязания должны оформить своего робота (обозначить метками, украсить) так, чтобы была видна принадлежность роботов к одной команде. Это не должно влиять на игровой процесс. Оформление робота также не подпадает под ограничение по высоте.</w:t>
      </w:r>
    </w:p>
    <w:p w:rsidR="00BC0B0E" w:rsidRPr="00BC0B0E" w:rsidRDefault="00BC0B0E" w:rsidP="00BC0B0E">
      <w:pPr>
        <w:rPr>
          <w:rFonts w:ascii="Times New Roman" w:hAnsi="Times New Roman" w:cs="Times New Roman"/>
        </w:rPr>
      </w:pPr>
      <w:r w:rsidRPr="00BC0B0E">
        <w:rPr>
          <w:rFonts w:ascii="Times New Roman" w:hAnsi="Times New Roman" w:cs="Times New Roman"/>
        </w:rPr>
        <w:t>8.10. Раскраска роботов или излучаемый ими свет не должны мешать работе датчиков других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8.11. Участники несут ответственность за то, чтобы робот соответствовал требованиям правил в течение всего периода состязания. Если после матча выяснится, что робот не соответствовал правилам, то очки, начисленные команде в матчах с участием такого робота, будут аннулированы.</w:t>
      </w:r>
    </w:p>
    <w:p w:rsidR="00BC0B0E" w:rsidRPr="00BC0B0E" w:rsidRDefault="00BC0B0E" w:rsidP="00BC0B0E">
      <w:pPr>
        <w:rPr>
          <w:rFonts w:ascii="Times New Roman" w:hAnsi="Times New Roman" w:cs="Times New Roman"/>
        </w:rPr>
      </w:pPr>
      <w:r w:rsidRPr="00BC0B0E">
        <w:rPr>
          <w:rFonts w:ascii="Times New Roman" w:hAnsi="Times New Roman" w:cs="Times New Roman"/>
        </w:rPr>
        <w:t>8.12. Роботы должны быть спроектированы с учетом возможных неровностей поверхности высотой до 5 мм и наклона.</w:t>
      </w:r>
    </w:p>
    <w:p w:rsidR="00BC0B0E" w:rsidRPr="00BC0B0E" w:rsidRDefault="00BC0B0E" w:rsidP="00BC0B0E">
      <w:pPr>
        <w:rPr>
          <w:rFonts w:ascii="Times New Roman" w:hAnsi="Times New Roman" w:cs="Times New Roman"/>
        </w:rPr>
      </w:pPr>
      <w:r w:rsidRPr="00BC0B0E">
        <w:rPr>
          <w:rFonts w:ascii="Times New Roman" w:hAnsi="Times New Roman" w:cs="Times New Roman"/>
        </w:rPr>
        <w:t>8.13. Команды должны проектировать и программировать своих роботов, принимая во внимание изменения в освещении, интенсивности мяча и магнитных условиях, так как они могут отличаться друг от друга в различных местах проведения, и меняться с течением временем.</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9. Управление роботом</w:t>
      </w:r>
    </w:p>
    <w:p w:rsidR="00BC0B0E" w:rsidRPr="00BC0B0E" w:rsidRDefault="00BC0B0E" w:rsidP="00BC0B0E">
      <w:pPr>
        <w:rPr>
          <w:rFonts w:ascii="Times New Roman" w:hAnsi="Times New Roman" w:cs="Times New Roman"/>
        </w:rPr>
      </w:pPr>
      <w:r w:rsidRPr="00BC0B0E">
        <w:rPr>
          <w:rFonts w:ascii="Times New Roman" w:hAnsi="Times New Roman" w:cs="Times New Roman"/>
        </w:rPr>
        <w:t>9.1. Роботы должны работать автономно.</w:t>
      </w:r>
    </w:p>
    <w:p w:rsidR="00BC0B0E" w:rsidRPr="00BC0B0E" w:rsidRDefault="00BC0B0E" w:rsidP="00BC0B0E">
      <w:pPr>
        <w:rPr>
          <w:rFonts w:ascii="Times New Roman" w:hAnsi="Times New Roman" w:cs="Times New Roman"/>
        </w:rPr>
      </w:pPr>
      <w:r w:rsidRPr="00BC0B0E">
        <w:rPr>
          <w:rFonts w:ascii="Times New Roman" w:hAnsi="Times New Roman" w:cs="Times New Roman"/>
        </w:rPr>
        <w:t>9.2. В роботах должен быть предусмотрен ручной запуск.</w:t>
      </w:r>
    </w:p>
    <w:p w:rsidR="00BC0B0E" w:rsidRPr="00BC0B0E" w:rsidRDefault="00BC0B0E" w:rsidP="00BC0B0E">
      <w:pPr>
        <w:rPr>
          <w:rFonts w:ascii="Times New Roman" w:hAnsi="Times New Roman" w:cs="Times New Roman"/>
        </w:rPr>
      </w:pPr>
      <w:r w:rsidRPr="00BC0B0E">
        <w:rPr>
          <w:rFonts w:ascii="Times New Roman" w:hAnsi="Times New Roman" w:cs="Times New Roman"/>
        </w:rPr>
        <w:t>9.3. Дистанционное управление роботом оператором в любом виде (например, с использованием пульта) не допускается.</w:t>
      </w:r>
    </w:p>
    <w:p w:rsidR="00BC0B0E" w:rsidRPr="00BC0B0E" w:rsidRDefault="00BC0B0E" w:rsidP="00BC0B0E">
      <w:pPr>
        <w:rPr>
          <w:rFonts w:ascii="Times New Roman" w:hAnsi="Times New Roman" w:cs="Times New Roman"/>
        </w:rPr>
      </w:pPr>
      <w:r w:rsidRPr="00BC0B0E">
        <w:rPr>
          <w:rFonts w:ascii="Times New Roman" w:hAnsi="Times New Roman" w:cs="Times New Roman"/>
        </w:rPr>
        <w:t>9.4. Роботы должны быть способны двигаться в любом направлении.</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9.5. Коммуникация между роботами по каналу </w:t>
      </w:r>
      <w:proofErr w:type="spellStart"/>
      <w:r w:rsidRPr="00BC0B0E">
        <w:rPr>
          <w:rFonts w:ascii="Times New Roman" w:hAnsi="Times New Roman" w:cs="Times New Roman"/>
        </w:rPr>
        <w:t>Bluetooth</w:t>
      </w:r>
      <w:proofErr w:type="spellEnd"/>
      <w:r w:rsidRPr="00BC0B0E">
        <w:rPr>
          <w:rFonts w:ascii="Times New Roman" w:hAnsi="Times New Roman" w:cs="Times New Roman"/>
        </w:rPr>
        <w:t xml:space="preserve"> является приемлемой до тех пор, пока это не мешает работе других роботов.</w:t>
      </w:r>
    </w:p>
    <w:p w:rsidR="00BC0B0E" w:rsidRPr="00BC0B0E" w:rsidRDefault="00BC0B0E" w:rsidP="00BC0B0E">
      <w:pPr>
        <w:rPr>
          <w:rFonts w:ascii="Times New Roman" w:hAnsi="Times New Roman" w:cs="Times New Roman"/>
        </w:rPr>
      </w:pPr>
      <w:r w:rsidRPr="00BC0B0E">
        <w:rPr>
          <w:rFonts w:ascii="Times New Roman" w:hAnsi="Times New Roman" w:cs="Times New Roman"/>
        </w:rPr>
        <w:t>9.6. Должна быть предусмотрена возможность отключения коммуникации между роботами по требованию судьи.</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10. Ведение мяча</w:t>
      </w:r>
    </w:p>
    <w:p w:rsidR="00BC0B0E" w:rsidRPr="00BC0B0E" w:rsidRDefault="00BC0B0E" w:rsidP="00BC0B0E">
      <w:pPr>
        <w:rPr>
          <w:rFonts w:ascii="Times New Roman" w:hAnsi="Times New Roman" w:cs="Times New Roman"/>
        </w:rPr>
      </w:pPr>
      <w:r w:rsidRPr="00BC0B0E">
        <w:rPr>
          <w:rFonts w:ascii="Times New Roman" w:hAnsi="Times New Roman" w:cs="Times New Roman"/>
        </w:rPr>
        <w:t>10.1. Зона захвата мяча – это любое внутреннее пространство, ограниченное вертикальной поверхностью, которая прикладывается к выступающим частям робота. Высота поверхности соответствует высоте мяча.</w:t>
      </w:r>
    </w:p>
    <w:p w:rsidR="00BC0B0E" w:rsidRPr="00BC0B0E" w:rsidRDefault="00BC0B0E" w:rsidP="00BC0B0E">
      <w:pPr>
        <w:rPr>
          <w:rFonts w:ascii="Times New Roman" w:hAnsi="Times New Roman" w:cs="Times New Roman"/>
        </w:rPr>
      </w:pPr>
      <w:r w:rsidRPr="00BC0B0E">
        <w:rPr>
          <w:rFonts w:ascii="Times New Roman" w:hAnsi="Times New Roman" w:cs="Times New Roman"/>
        </w:rPr>
        <w:t>10.2. Мяч не может проходить в зону захвата мяча более чем на 2 см.</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10.3. Робот не может «удерживать» мяч. Удерживать мяч значит полностью завладеть мячом, исключив любую свободу его движений. Примерами являются фиксация мяча в конструкции робота, укрытие мяча роботом или его блокирование любой частью робота. Если мяч перестает вращаться во время движения робота, или мяч не отскакивает при попадании в робота, то это хороший показатель, что мяч блокирован.</w:t>
      </w:r>
    </w:p>
    <w:p w:rsidR="00BC0B0E" w:rsidRPr="00BC0B0E" w:rsidRDefault="00BC0B0E" w:rsidP="00BC0B0E">
      <w:pPr>
        <w:rPr>
          <w:rFonts w:ascii="Times New Roman" w:hAnsi="Times New Roman" w:cs="Times New Roman"/>
        </w:rPr>
      </w:pPr>
      <w:r w:rsidRPr="00BC0B0E">
        <w:rPr>
          <w:rFonts w:ascii="Times New Roman" w:hAnsi="Times New Roman" w:cs="Times New Roman"/>
        </w:rPr>
        <w:t>10.4. Не разрешается удерживать мяч под роботом, другими словами ни одна из частей робота не может нависать над мячом более чем на половину диаметра мяча.</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11. Вратарь</w:t>
      </w:r>
    </w:p>
    <w:p w:rsidR="00BC0B0E" w:rsidRPr="00BC0B0E" w:rsidRDefault="00BC0B0E" w:rsidP="00BC0B0E">
      <w:pPr>
        <w:rPr>
          <w:rFonts w:ascii="Times New Roman" w:hAnsi="Times New Roman" w:cs="Times New Roman"/>
        </w:rPr>
      </w:pPr>
      <w:r w:rsidRPr="00BC0B0E">
        <w:rPr>
          <w:rFonts w:ascii="Times New Roman" w:hAnsi="Times New Roman" w:cs="Times New Roman"/>
        </w:rPr>
        <w:t>11.1. Если команда использует вратаря, то он не может быть ограничен в движениях и перемещаться только в одном направлении на поле. Он должен быть запрограммирован на движение во всех направлениях.</w:t>
      </w:r>
    </w:p>
    <w:p w:rsidR="00BC0B0E" w:rsidRPr="00BC0B0E" w:rsidRDefault="00BC0B0E" w:rsidP="00BC0B0E">
      <w:pPr>
        <w:rPr>
          <w:rFonts w:ascii="Times New Roman" w:hAnsi="Times New Roman" w:cs="Times New Roman"/>
        </w:rPr>
      </w:pPr>
      <w:r w:rsidRPr="00BC0B0E">
        <w:rPr>
          <w:rFonts w:ascii="Times New Roman" w:hAnsi="Times New Roman" w:cs="Times New Roman"/>
        </w:rPr>
        <w:t>11.2. Вратарь должен реагировать на мяч, двигаясь вперед, для того, чтобы перехватить мяч до того, как он попадет в ворота. При необходимости, робот-вратарь может выходить некоторой частью за пределы штрафной площадки (45 см от ворот).</w:t>
      </w:r>
    </w:p>
    <w:p w:rsidR="00BC0B0E" w:rsidRPr="00BC0B0E" w:rsidRDefault="00BC0B0E" w:rsidP="00BC0B0E">
      <w:pPr>
        <w:rPr>
          <w:rFonts w:ascii="Times New Roman" w:hAnsi="Times New Roman" w:cs="Times New Roman"/>
        </w:rPr>
      </w:pPr>
      <w:r w:rsidRPr="00BC0B0E">
        <w:rPr>
          <w:rFonts w:ascii="Times New Roman" w:hAnsi="Times New Roman" w:cs="Times New Roman"/>
        </w:rPr>
        <w:t>11.3. Не допускается реакция на мяч в виде движения вбок, а затем вперед.</w:t>
      </w:r>
    </w:p>
    <w:p w:rsidR="00BC0B0E" w:rsidRPr="00BC0B0E" w:rsidRDefault="00BC0B0E" w:rsidP="00BC0B0E">
      <w:pPr>
        <w:rPr>
          <w:rFonts w:ascii="Times New Roman" w:hAnsi="Times New Roman" w:cs="Times New Roman"/>
        </w:rPr>
      </w:pPr>
      <w:r w:rsidRPr="00BC0B0E">
        <w:rPr>
          <w:rFonts w:ascii="Times New Roman" w:hAnsi="Times New Roman" w:cs="Times New Roman"/>
        </w:rPr>
        <w:t>11.4. Если робот-вратарь не реагирует на сигналы мяча движением вперед, то этот робот считается «поврежденным» (Раздел 6).</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12. Аутентификация работ участников команд</w:t>
      </w:r>
    </w:p>
    <w:p w:rsidR="00BC0B0E" w:rsidRPr="00BC0B0E" w:rsidRDefault="00BC0B0E" w:rsidP="00BC0B0E">
      <w:pPr>
        <w:rPr>
          <w:rFonts w:ascii="Times New Roman" w:hAnsi="Times New Roman" w:cs="Times New Roman"/>
        </w:rPr>
      </w:pPr>
      <w:r w:rsidRPr="00BC0B0E">
        <w:rPr>
          <w:rFonts w:ascii="Times New Roman" w:hAnsi="Times New Roman" w:cs="Times New Roman"/>
        </w:rPr>
        <w:t>12.1. Участники команды должны будут объяснить принцип работы своих роботов в ходе опроса, чтобы убедиться в том, что сборку и программирование роботов они осуществили самостоятельно.</w:t>
      </w:r>
    </w:p>
    <w:p w:rsidR="00BC0B0E" w:rsidRPr="00BC0B0E" w:rsidRDefault="00BC0B0E" w:rsidP="00BC0B0E">
      <w:pPr>
        <w:rPr>
          <w:rFonts w:ascii="Times New Roman" w:hAnsi="Times New Roman" w:cs="Times New Roman"/>
        </w:rPr>
      </w:pPr>
      <w:r w:rsidRPr="00BC0B0E">
        <w:rPr>
          <w:rFonts w:ascii="Times New Roman" w:hAnsi="Times New Roman" w:cs="Times New Roman"/>
        </w:rPr>
        <w:t>12.2. Участники команды должны будут ответить на вопросы касаемо их участия в подготовке.</w:t>
      </w:r>
    </w:p>
    <w:p w:rsidR="00BC0B0E" w:rsidRPr="00BC0B0E" w:rsidRDefault="00BC0B0E" w:rsidP="00BC0B0E">
      <w:pPr>
        <w:rPr>
          <w:rFonts w:ascii="Times New Roman" w:hAnsi="Times New Roman" w:cs="Times New Roman"/>
        </w:rPr>
      </w:pPr>
      <w:r w:rsidRPr="00BC0B0E">
        <w:rPr>
          <w:rFonts w:ascii="Times New Roman" w:hAnsi="Times New Roman" w:cs="Times New Roman"/>
        </w:rPr>
        <w:t>12.3. Участниками команды должно быть продемонстрировано полное понимание принципа работы программы робота.</w:t>
      </w:r>
    </w:p>
    <w:p w:rsidR="00BC0B0E" w:rsidRPr="00BC0B0E" w:rsidRDefault="00BC0B0E" w:rsidP="00BC0B0E">
      <w:pPr>
        <w:rPr>
          <w:rFonts w:ascii="Times New Roman" w:hAnsi="Times New Roman" w:cs="Times New Roman"/>
        </w:rPr>
      </w:pPr>
      <w:r w:rsidRPr="00BC0B0E">
        <w:rPr>
          <w:rFonts w:ascii="Times New Roman" w:hAnsi="Times New Roman" w:cs="Times New Roman"/>
        </w:rPr>
        <w:t>12.4. Время проведения опроса будет объявлено до начала состязания.</w:t>
      </w:r>
    </w:p>
    <w:p w:rsidR="00BC0B0E" w:rsidRPr="00BC0B0E" w:rsidRDefault="00BC0B0E" w:rsidP="00BC0B0E">
      <w:pPr>
        <w:rPr>
          <w:rFonts w:ascii="Times New Roman" w:hAnsi="Times New Roman" w:cs="Times New Roman"/>
        </w:rPr>
      </w:pPr>
      <w:r w:rsidRPr="00BC0B0E">
        <w:rPr>
          <w:rFonts w:ascii="Times New Roman" w:hAnsi="Times New Roman" w:cs="Times New Roman"/>
        </w:rPr>
        <w:t>12.5. Если экспертная комиссия установила, что тренер оказал существенную помощь, или работу над роботами преимущественно произвели не участники команды, то команда будет дисквалифицирована.</w:t>
      </w:r>
    </w:p>
    <w:p w:rsidR="00BC0B0E" w:rsidRPr="00BC0B0E" w:rsidRDefault="00BC0B0E" w:rsidP="00BC0B0E">
      <w:pPr>
        <w:rPr>
          <w:rFonts w:ascii="Times New Roman" w:hAnsi="Times New Roman" w:cs="Times New Roman"/>
          <w:b/>
          <w:bCs/>
          <w:u w:val="single"/>
        </w:rPr>
      </w:pPr>
      <w:r w:rsidRPr="00BC0B0E">
        <w:rPr>
          <w:rFonts w:ascii="Times New Roman" w:hAnsi="Times New Roman" w:cs="Times New Roman"/>
          <w:b/>
          <w:bCs/>
          <w:u w:val="single"/>
        </w:rPr>
        <w:t>13. Ничья в Финальном туре</w:t>
      </w:r>
    </w:p>
    <w:p w:rsidR="00BC0B0E" w:rsidRPr="00BC0B0E" w:rsidRDefault="00BC0B0E" w:rsidP="00BC0B0E">
      <w:pPr>
        <w:rPr>
          <w:rFonts w:ascii="Times New Roman" w:hAnsi="Times New Roman" w:cs="Times New Roman"/>
        </w:rPr>
      </w:pPr>
      <w:r w:rsidRPr="00BC0B0E">
        <w:rPr>
          <w:rFonts w:ascii="Times New Roman" w:hAnsi="Times New Roman" w:cs="Times New Roman"/>
        </w:rPr>
        <w:t>13.1. Если в матче Финального тура, проводимого по схеме плей-офф («на выбывание»), окажется равный счет на момент ожидаемого конца матча, то матч не останавливается, и игра продолжается до первого гола.</w:t>
      </w:r>
    </w:p>
    <w:p w:rsidR="00BC0B0E" w:rsidRPr="00BC0B0E" w:rsidRDefault="00BC0B0E" w:rsidP="00BC0B0E">
      <w:pPr>
        <w:rPr>
          <w:rFonts w:ascii="Times New Roman" w:hAnsi="Times New Roman" w:cs="Times New Roman"/>
        </w:rPr>
      </w:pPr>
      <w:r w:rsidRPr="00BC0B0E">
        <w:rPr>
          <w:rFonts w:ascii="Times New Roman" w:hAnsi="Times New Roman" w:cs="Times New Roman"/>
        </w:rPr>
        <w:t>13.2. Если гол не забит по истечении 3 минут дополнительного времени, то будут удалены вратари, в случае двух нападающих, команда может выбрать робота, который будет удален.</w:t>
      </w:r>
    </w:p>
    <w:p w:rsidR="00BC0B0E" w:rsidRPr="00BC0B0E" w:rsidRDefault="00BC0B0E" w:rsidP="00BC0B0E">
      <w:pPr>
        <w:rPr>
          <w:rFonts w:ascii="Times New Roman" w:hAnsi="Times New Roman" w:cs="Times New Roman"/>
        </w:rPr>
      </w:pPr>
      <w:r w:rsidRPr="00BC0B0E">
        <w:rPr>
          <w:rFonts w:ascii="Times New Roman" w:hAnsi="Times New Roman" w:cs="Times New Roman"/>
        </w:rPr>
        <w:t>13.3. Если гол не забит по истечении еще 3 минут, то будет награждена команда с наиболее высоким рейтингом по итогам квалификационного тура.</w:t>
      </w:r>
    </w:p>
    <w:p w:rsidR="00BC0B0E" w:rsidRPr="00BC0B0E" w:rsidRDefault="00D37E60" w:rsidP="00BC0B0E">
      <w:pPr>
        <w:rPr>
          <w:rFonts w:ascii="Times New Roman" w:hAnsi="Times New Roman" w:cs="Times New Roman"/>
          <w:b/>
          <w:bCs/>
          <w:u w:val="single"/>
        </w:rPr>
      </w:pPr>
      <w:hyperlink r:id="rId22" w:history="1">
        <w:r w:rsidR="00BC0B0E" w:rsidRPr="00BC0B0E">
          <w:rPr>
            <w:rStyle w:val="ac"/>
            <w:rFonts w:ascii="Times New Roman" w:hAnsi="Times New Roman" w:cs="Times New Roman"/>
            <w:b/>
            <w:bCs/>
            <w:noProof/>
            <w:lang w:eastAsia="ru-RU"/>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905000" cy="1933575"/>
              <wp:effectExtent l="0" t="0" r="0" b="9525"/>
              <wp:wrapSquare wrapText="bothSides"/>
              <wp:docPr id="22" name="Рисунок 22" descr="IRBallx2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Ballx20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BC0B0E" w:rsidRPr="00BC0B0E">
        <w:rPr>
          <w:rFonts w:ascii="Times New Roman" w:hAnsi="Times New Roman" w:cs="Times New Roman"/>
          <w:b/>
          <w:bCs/>
          <w:u w:val="single"/>
        </w:rPr>
        <w:t>14. Мяч</w:t>
      </w:r>
    </w:p>
    <w:p w:rsidR="00BC0B0E" w:rsidRPr="00BC0B0E" w:rsidRDefault="00BC0B0E" w:rsidP="00BC0B0E">
      <w:pPr>
        <w:rPr>
          <w:rFonts w:ascii="Times New Roman" w:hAnsi="Times New Roman" w:cs="Times New Roman"/>
        </w:rPr>
      </w:pPr>
      <w:r w:rsidRPr="00BC0B0E">
        <w:rPr>
          <w:rFonts w:ascii="Times New Roman" w:hAnsi="Times New Roman" w:cs="Times New Roman"/>
        </w:rPr>
        <w:t>14.1. В игре должен использоваться сбалансированный электронный мяч диаметром 7,4 см.</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14.2. В состязании будет использоваться инфракрасный электронный мяч фирмы </w:t>
      </w:r>
      <w:proofErr w:type="spellStart"/>
      <w:r w:rsidRPr="00BC0B0E">
        <w:rPr>
          <w:rFonts w:ascii="Times New Roman" w:hAnsi="Times New Roman" w:cs="Times New Roman"/>
        </w:rPr>
        <w:t>Hitechnic</w:t>
      </w:r>
      <w:proofErr w:type="spellEnd"/>
      <w:r w:rsidRPr="00BC0B0E">
        <w:rPr>
          <w:rFonts w:ascii="Times New Roman" w:hAnsi="Times New Roman" w:cs="Times New Roman"/>
        </w:rPr>
        <w:t xml:space="preserve"> (IRB 1005) в режиме импульсного излучения - MODE D (</w:t>
      </w:r>
      <w:proofErr w:type="spellStart"/>
      <w:r w:rsidRPr="00BC0B0E">
        <w:rPr>
          <w:rFonts w:ascii="Times New Roman" w:hAnsi="Times New Roman" w:cs="Times New Roman"/>
        </w:rPr>
        <w:t>pulsed</w:t>
      </w:r>
      <w:proofErr w:type="spellEnd"/>
      <w:r w:rsidRPr="00BC0B0E">
        <w:rPr>
          <w:rFonts w:ascii="Times New Roman" w:hAnsi="Times New Roman" w:cs="Times New Roman"/>
        </w:rPr>
        <w:t>).</w:t>
      </w:r>
    </w:p>
    <w:p w:rsidR="00BC0B0E" w:rsidRPr="00BC0B0E" w:rsidRDefault="00BC0B0E" w:rsidP="00BC0B0E">
      <w:pPr>
        <w:rPr>
          <w:rFonts w:ascii="Times New Roman" w:hAnsi="Times New Roman" w:cs="Times New Roman"/>
          <w:b/>
        </w:rPr>
      </w:pPr>
      <w:bookmarkStart w:id="1" w:name="clarify"/>
      <w:bookmarkEnd w:id="1"/>
    </w:p>
    <w:p w:rsidR="00BC0B0E" w:rsidRPr="00BC0B0E" w:rsidRDefault="00BC0B0E" w:rsidP="00BC0B0E">
      <w:pPr>
        <w:rPr>
          <w:rFonts w:ascii="Times New Roman" w:hAnsi="Times New Roman" w:cs="Times New Roman"/>
          <w:b/>
        </w:rPr>
      </w:pPr>
      <w:r w:rsidRPr="00BC0B0E">
        <w:rPr>
          <w:rFonts w:ascii="Times New Roman" w:hAnsi="Times New Roman" w:cs="Times New Roman"/>
          <w:b/>
        </w:rPr>
        <w:br w:type="page"/>
      </w:r>
    </w:p>
    <w:p w:rsidR="00BC0B0E" w:rsidRPr="00BC0B0E" w:rsidRDefault="00BC0B0E" w:rsidP="00BC0B0E">
      <w:pPr>
        <w:numPr>
          <w:ilvl w:val="0"/>
          <w:numId w:val="8"/>
        </w:numPr>
        <w:jc w:val="center"/>
        <w:rPr>
          <w:rFonts w:ascii="Times New Roman" w:hAnsi="Times New Roman" w:cs="Times New Roman"/>
          <w:b/>
          <w:bCs/>
          <w:sz w:val="36"/>
          <w:szCs w:val="36"/>
        </w:rPr>
      </w:pPr>
      <w:r w:rsidRPr="00BC0B0E">
        <w:rPr>
          <w:rFonts w:ascii="Times New Roman" w:hAnsi="Times New Roman" w:cs="Times New Roman"/>
          <w:b/>
          <w:sz w:val="36"/>
          <w:szCs w:val="36"/>
        </w:rPr>
        <w:lastRenderedPageBreak/>
        <w:t>«Управляемый футбол роботов»</w:t>
      </w:r>
    </w:p>
    <w:p w:rsidR="00BC0B0E" w:rsidRPr="00BC0B0E" w:rsidRDefault="00BC0B0E" w:rsidP="00BC0B0E">
      <w:pPr>
        <w:rPr>
          <w:rFonts w:ascii="Times New Roman" w:hAnsi="Times New Roman" w:cs="Times New Roman"/>
          <w:b/>
        </w:rPr>
      </w:pP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Игровое поле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1.1. Игровое поле для соревнований имеет размеры 1220 х 1830 мм.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1.2. По периметру поля нанесена граница - белая полоса шириной 300 мм, приподнятая в наружные стороны на 10 мм.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1.3. Центральная часть игрового поля абсолютно ровная и строго горизонтальная.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1.4. Ширина каждых ворот составляет 450 мм, глубина - 74 мм, высота перекладины - 140 мм над уровнем поля.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1.5. Задние и боковые стенки ворот изнутри окрашены в небесно-голубой цвет. Снаружи ворота имеют матовый чёрный цвет. Пол внутри ворот - белый.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1.6. Вокруг игрового поля, в том числе и за воротами, установлены матовые чёрные ограждающие стенки, высота которых составляет 70 мм.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1.7. На игровом поле предусмотрены две нейтральные зоны. Первая нейтральная зона образована границей тёмно-зелёной и зелёной зоны, а вторая нейтральная зона образована границей тёмно-зелёной и светло-зелёной зоной. </w:t>
      </w:r>
    </w:p>
    <w:p w:rsidR="00BC0B0E" w:rsidRPr="00BC0B0E" w:rsidRDefault="00BC0B0E" w:rsidP="00BC0B0E">
      <w:pPr>
        <w:rPr>
          <w:rFonts w:ascii="Times New Roman" w:hAnsi="Times New Roman" w:cs="Times New Roman"/>
        </w:rPr>
      </w:pPr>
      <w:r w:rsidRPr="00BC0B0E">
        <w:rPr>
          <w:rFonts w:ascii="Times New Roman" w:hAnsi="Times New Roman" w:cs="Times New Roman"/>
          <w:noProof/>
          <w:lang w:eastAsia="ru-RU"/>
        </w:rPr>
        <w:drawing>
          <wp:inline distT="0" distB="0" distL="0" distR="0">
            <wp:extent cx="3952875" cy="3019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3019425"/>
                    </a:xfrm>
                    <a:prstGeom prst="rect">
                      <a:avLst/>
                    </a:prstGeom>
                    <a:noFill/>
                    <a:ln>
                      <a:noFill/>
                    </a:ln>
                  </pic:spPr>
                </pic:pic>
              </a:graphicData>
            </a:graphic>
          </wp:inline>
        </w:drawing>
      </w: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1.8. Для игры будет предложен хорошо сбалансированный пластиковый мяч диаметром 5 см.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2. Роботы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2.1. Во всех командах должно быть не более двух роботов. Во время соревнований запрещаются любые замены роботов. Иначе команда будет дисквалифицирована. </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 xml:space="preserve">2.2. Запрещается использовать любые иные материалы, включая клей, липкую ленту, винты и т.д. Исключением является только использование стяжек или липкой ленты для скрепления проводов. </w:t>
      </w:r>
    </w:p>
    <w:p w:rsidR="00BC0B0E" w:rsidRPr="00BC0B0E" w:rsidRDefault="00BC0B0E" w:rsidP="00BC0B0E">
      <w:pPr>
        <w:rPr>
          <w:rFonts w:ascii="Times New Roman" w:hAnsi="Times New Roman" w:cs="Times New Roman"/>
        </w:rPr>
      </w:pPr>
      <w:r w:rsidRPr="00BC0B0E">
        <w:rPr>
          <w:rFonts w:ascii="Times New Roman" w:hAnsi="Times New Roman" w:cs="Times New Roman"/>
        </w:rPr>
        <w:t>2.3. Все используемые электрические элементы должны быть из конструкторов типа LEGO MINDSTORMS или аналогичных (по конструктивному исполнению) образовательных конструкторов</w:t>
      </w:r>
      <w:proofErr w:type="gramStart"/>
      <w:r w:rsidRPr="00BC0B0E">
        <w:rPr>
          <w:rFonts w:ascii="Times New Roman" w:hAnsi="Times New Roman" w:cs="Times New Roman"/>
        </w:rPr>
        <w:t xml:space="preserve"> В</w:t>
      </w:r>
      <w:proofErr w:type="gramEnd"/>
      <w:r w:rsidRPr="00BC0B0E">
        <w:rPr>
          <w:rFonts w:ascii="Times New Roman" w:hAnsi="Times New Roman" w:cs="Times New Roman"/>
        </w:rPr>
        <w:t xml:space="preserve"> одном матче можно использовать ограниченное количество электрических элементов для одного робота: </w:t>
      </w:r>
    </w:p>
    <w:p w:rsidR="00BC0B0E" w:rsidRPr="00BC0B0E" w:rsidRDefault="00BC0B0E" w:rsidP="00BC0B0E">
      <w:pPr>
        <w:rPr>
          <w:rFonts w:ascii="Times New Roman" w:hAnsi="Times New Roman" w:cs="Times New Roman"/>
        </w:rPr>
      </w:pPr>
    </w:p>
    <w:tbl>
      <w:tblPr>
        <w:tblpPr w:leftFromText="180" w:rightFromText="180" w:vertAnchor="text" w:horzAnchor="margin" w:tblpXSpec="center" w:tblpY="121"/>
        <w:tblW w:w="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890"/>
      </w:tblGrid>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Названия электрических элементов</w:t>
            </w:r>
          </w:p>
        </w:tc>
        <w:tc>
          <w:tcPr>
            <w:tcW w:w="1890"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Количество</w:t>
            </w:r>
          </w:p>
          <w:p w:rsidR="00BC0B0E" w:rsidRPr="00BC0B0E" w:rsidRDefault="00BC0B0E" w:rsidP="00BC0B0E">
            <w:pPr>
              <w:rPr>
                <w:rFonts w:ascii="Times New Roman" w:hAnsi="Times New Roman" w:cs="Times New Roman"/>
                <w:bCs/>
              </w:rPr>
            </w:pPr>
            <w:r w:rsidRPr="00BC0B0E">
              <w:rPr>
                <w:rFonts w:ascii="Times New Roman" w:hAnsi="Times New Roman" w:cs="Times New Roman"/>
                <w:bCs/>
              </w:rPr>
              <w:t>(шт.)</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Управляющий блок</w:t>
            </w:r>
          </w:p>
        </w:tc>
        <w:tc>
          <w:tcPr>
            <w:tcW w:w="1890" w:type="dxa"/>
            <w:shd w:val="clear" w:color="auto" w:fill="auto"/>
          </w:tcPr>
          <w:p w:rsidR="00BC0B0E" w:rsidRPr="00BC0B0E" w:rsidRDefault="00BC0B0E" w:rsidP="00BC0B0E">
            <w:pPr>
              <w:rPr>
                <w:rFonts w:ascii="Times New Roman" w:hAnsi="Times New Roman" w:cs="Times New Roman"/>
                <w:bCs/>
                <w:lang w:val="en-US"/>
              </w:rPr>
            </w:pPr>
            <w:r w:rsidRPr="00BC0B0E">
              <w:rPr>
                <w:rFonts w:ascii="Times New Roman" w:hAnsi="Times New Roman" w:cs="Times New Roman"/>
                <w:bCs/>
                <w:lang w:val="en-US"/>
              </w:rPr>
              <w:t>1</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Мотор</w:t>
            </w:r>
          </w:p>
        </w:tc>
        <w:tc>
          <w:tcPr>
            <w:tcW w:w="1890" w:type="dxa"/>
            <w:shd w:val="clear" w:color="auto" w:fill="auto"/>
          </w:tcPr>
          <w:p w:rsidR="00BC0B0E" w:rsidRPr="00BC0B0E" w:rsidRDefault="00BC0B0E" w:rsidP="00BC0B0E">
            <w:pPr>
              <w:rPr>
                <w:rFonts w:ascii="Times New Roman" w:hAnsi="Times New Roman" w:cs="Times New Roman"/>
                <w:bCs/>
                <w:lang w:val="en-US"/>
              </w:rPr>
            </w:pPr>
            <w:r w:rsidRPr="00BC0B0E">
              <w:rPr>
                <w:rFonts w:ascii="Times New Roman" w:hAnsi="Times New Roman" w:cs="Times New Roman"/>
                <w:bCs/>
                <w:lang w:val="en-US"/>
              </w:rPr>
              <w:t>3</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Датчик оборотов</w:t>
            </w:r>
          </w:p>
        </w:tc>
        <w:tc>
          <w:tcPr>
            <w:tcW w:w="1890"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3</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Датчик касания</w:t>
            </w:r>
          </w:p>
        </w:tc>
        <w:tc>
          <w:tcPr>
            <w:tcW w:w="1890" w:type="dxa"/>
            <w:shd w:val="clear" w:color="auto" w:fill="auto"/>
          </w:tcPr>
          <w:p w:rsidR="00BC0B0E" w:rsidRPr="00BC0B0E" w:rsidRDefault="00BC0B0E" w:rsidP="00BC0B0E">
            <w:pPr>
              <w:rPr>
                <w:rFonts w:ascii="Times New Roman" w:hAnsi="Times New Roman" w:cs="Times New Roman"/>
                <w:bCs/>
                <w:lang w:val="en-US"/>
              </w:rPr>
            </w:pPr>
            <w:r w:rsidRPr="00BC0B0E">
              <w:rPr>
                <w:rFonts w:ascii="Times New Roman" w:hAnsi="Times New Roman" w:cs="Times New Roman"/>
                <w:bCs/>
                <w:lang w:val="en-US"/>
              </w:rPr>
              <w:t>3</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 xml:space="preserve">Датчик освещенности </w:t>
            </w:r>
          </w:p>
        </w:tc>
        <w:tc>
          <w:tcPr>
            <w:tcW w:w="1890" w:type="dxa"/>
            <w:shd w:val="clear" w:color="auto" w:fill="auto"/>
          </w:tcPr>
          <w:p w:rsidR="00BC0B0E" w:rsidRPr="00BC0B0E" w:rsidRDefault="00BC0B0E" w:rsidP="00BC0B0E">
            <w:pPr>
              <w:rPr>
                <w:rFonts w:ascii="Times New Roman" w:hAnsi="Times New Roman" w:cs="Times New Roman"/>
                <w:bCs/>
                <w:lang w:val="en-US"/>
              </w:rPr>
            </w:pPr>
            <w:r w:rsidRPr="00BC0B0E">
              <w:rPr>
                <w:rFonts w:ascii="Times New Roman" w:hAnsi="Times New Roman" w:cs="Times New Roman"/>
                <w:bCs/>
                <w:lang w:val="en-US"/>
              </w:rPr>
              <w:t>3</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Датчик расстояния</w:t>
            </w:r>
          </w:p>
        </w:tc>
        <w:tc>
          <w:tcPr>
            <w:tcW w:w="1890"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1</w:t>
            </w:r>
          </w:p>
        </w:tc>
      </w:tr>
      <w:tr w:rsidR="00BC0B0E" w:rsidRPr="00BC0B0E" w:rsidTr="00BC0B0E">
        <w:tc>
          <w:tcPr>
            <w:tcW w:w="3368" w:type="dxa"/>
            <w:shd w:val="clear" w:color="auto" w:fill="auto"/>
          </w:tcPr>
          <w:p w:rsidR="00BC0B0E" w:rsidRPr="00BC0B0E" w:rsidRDefault="00BC0B0E" w:rsidP="00BC0B0E">
            <w:pPr>
              <w:rPr>
                <w:rFonts w:ascii="Times New Roman" w:hAnsi="Times New Roman" w:cs="Times New Roman"/>
                <w:bCs/>
              </w:rPr>
            </w:pPr>
            <w:r w:rsidRPr="00BC0B0E">
              <w:rPr>
                <w:rFonts w:ascii="Times New Roman" w:hAnsi="Times New Roman" w:cs="Times New Roman"/>
                <w:bCs/>
              </w:rPr>
              <w:t>Лампа</w:t>
            </w:r>
          </w:p>
        </w:tc>
        <w:tc>
          <w:tcPr>
            <w:tcW w:w="1890" w:type="dxa"/>
            <w:shd w:val="clear" w:color="auto" w:fill="auto"/>
          </w:tcPr>
          <w:p w:rsidR="00BC0B0E" w:rsidRPr="00BC0B0E" w:rsidRDefault="00BC0B0E" w:rsidP="00BC0B0E">
            <w:pPr>
              <w:rPr>
                <w:rFonts w:ascii="Times New Roman" w:hAnsi="Times New Roman" w:cs="Times New Roman"/>
                <w:bCs/>
                <w:lang w:val="en-US"/>
              </w:rPr>
            </w:pPr>
            <w:r w:rsidRPr="00BC0B0E">
              <w:rPr>
                <w:rFonts w:ascii="Times New Roman" w:hAnsi="Times New Roman" w:cs="Times New Roman"/>
                <w:bCs/>
                <w:lang w:val="en-US"/>
              </w:rPr>
              <w:t>1</w:t>
            </w:r>
          </w:p>
        </w:tc>
      </w:tr>
    </w:tbl>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2.4. Размеры роботов определяются в «положении стоя» с учётом всех максимально выступающих частей. Расположенный таким образом робот должен вписываться в цилиндр с внутренним диаметром 220 мм и высотой 220 мм.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2.5. При проверке каждый из роботов должен быть установлен </w:t>
      </w:r>
      <w:proofErr w:type="gramStart"/>
      <w:r w:rsidRPr="00BC0B0E">
        <w:rPr>
          <w:rFonts w:ascii="Times New Roman" w:hAnsi="Times New Roman" w:cs="Times New Roman"/>
        </w:rPr>
        <w:t>в</w:t>
      </w:r>
      <w:proofErr w:type="gramEnd"/>
      <w:r w:rsidRPr="00BC0B0E">
        <w:rPr>
          <w:rFonts w:ascii="Times New Roman" w:hAnsi="Times New Roman" w:cs="Times New Roman"/>
        </w:rPr>
        <w:t xml:space="preserve">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положение с максимальной высотой и размахом выступающих частей. Если робот снабжён подвижными элементами, которые выступают в двух направлениях, то этот робот должен будет быть проверен в действии. При этом робот не должен касаться стенок проверочного цилиндра.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2.6. Каждый робот должен весить не более 1 кг.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2.7. Участники соревнований должны каким-либо способом пометить своих роботов так, чтобы была видна их принадлежность к одной и той же команде.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2.8. Роботы должны быть окрашены и помечены так, чтобы это не оказывало влияния на игру и датчики других роботов.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3. Общие условия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3.1. Организаторы турнира разрешат доступ к игровому полю для настройки и проверки роботов до начала соревнований в соответствии с расписанием.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3.2. До начала раунда команды должны поместить своих роботов в область «карантина» не позже, чем через 5 минут после его объявления. После подтверждения судьи, что роботы соответствуют всем требованиям, соревнования могут быть начаты. </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3.3. Если при осмотре будет найдено нарушение в конструкции робота, то судья дает 3 минуты на устранение нарушения. Однако</w:t>
      </w:r>
      <w:proofErr w:type="gramStart"/>
      <w:r w:rsidRPr="00BC0B0E">
        <w:rPr>
          <w:rFonts w:ascii="Times New Roman" w:hAnsi="Times New Roman" w:cs="Times New Roman"/>
        </w:rPr>
        <w:t>,</w:t>
      </w:r>
      <w:proofErr w:type="gramEnd"/>
      <w:r w:rsidRPr="00BC0B0E">
        <w:rPr>
          <w:rFonts w:ascii="Times New Roman" w:hAnsi="Times New Roman" w:cs="Times New Roman"/>
        </w:rPr>
        <w:t xml:space="preserve"> если нарушение не будет устранено в течение этого времени, команда будет дисквалифицирована до следующего раунда.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3.4. После помещения робота в «карантин» до конца раунда нельзя: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 модифицировать роботов (например, загрузить программу, поменять батарейки);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 менять роботов; </w:t>
      </w:r>
    </w:p>
    <w:p w:rsidR="00BC0B0E" w:rsidRPr="00BC0B0E" w:rsidRDefault="00BC0B0E" w:rsidP="00BC0B0E">
      <w:pPr>
        <w:rPr>
          <w:rFonts w:ascii="Times New Roman" w:hAnsi="Times New Roman" w:cs="Times New Roman"/>
        </w:rPr>
      </w:pPr>
      <w:r w:rsidRPr="00BC0B0E">
        <w:rPr>
          <w:rFonts w:ascii="Times New Roman" w:hAnsi="Times New Roman" w:cs="Times New Roman"/>
        </w:rPr>
        <w:t> забирать роботов без разрешения судьи;</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3.5. По окончании попытки команды обязаны вернуть роботов в зону карантина до окончания раунда.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3.6. На командах лежит ответственность за предоставление своих роботов на повторную проверку, если те не прошли проверку судейской комиссией, или их конструкция была изменена во время соревнований.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3.7. Все модификации должны быть произведены в оговоренное регламентом соревнований время. Команды не должны задерживать игру из-за внесения модификаций.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3.8. Перед началом каждого матча команды должны назначить одного из своих членов «капитаном». Капитану будет позволено снимать роботов с игрового поля. Капитаны должны действовать строго по установленным правилам и в соответствии с указаниями судьи.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3.9. Судья будет проверять исправность мяча перед каждым периодом (половиной игры) матча. В этот же период команды могут предъявить претензии к роботам соперника.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4. Управление роботами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4.1. В случае использования двух роботов, только один из них может быть управляемым, другой робот должен быть полностью автономным. </w:t>
      </w:r>
    </w:p>
    <w:p w:rsidR="00BC0B0E" w:rsidRPr="00BC0B0E" w:rsidRDefault="00BC0B0E" w:rsidP="00BC0B0E">
      <w:pPr>
        <w:rPr>
          <w:rFonts w:ascii="Times New Roman" w:hAnsi="Times New Roman" w:cs="Times New Roman"/>
        </w:rPr>
      </w:pPr>
      <w:r w:rsidRPr="00BC0B0E">
        <w:rPr>
          <w:rFonts w:ascii="Times New Roman" w:hAnsi="Times New Roman" w:cs="Times New Roman"/>
        </w:rPr>
        <w:t>4.2. Для управления неавтономным роботом допускается использование только беспроводных соединений (</w:t>
      </w:r>
      <w:proofErr w:type="spellStart"/>
      <w:r w:rsidRPr="00BC0B0E">
        <w:rPr>
          <w:rFonts w:ascii="Times New Roman" w:hAnsi="Times New Roman" w:cs="Times New Roman"/>
        </w:rPr>
        <w:t>Wi-fi</w:t>
      </w:r>
      <w:proofErr w:type="spellEnd"/>
      <w:r w:rsidRPr="00BC0B0E">
        <w:rPr>
          <w:rFonts w:ascii="Times New Roman" w:hAnsi="Times New Roman" w:cs="Times New Roman"/>
        </w:rPr>
        <w:t xml:space="preserve">, </w:t>
      </w:r>
      <w:proofErr w:type="spellStart"/>
      <w:r w:rsidRPr="00BC0B0E">
        <w:rPr>
          <w:rFonts w:ascii="Times New Roman" w:hAnsi="Times New Roman" w:cs="Times New Roman"/>
        </w:rPr>
        <w:t>Bluetooth</w:t>
      </w:r>
      <w:proofErr w:type="spellEnd"/>
      <w:r w:rsidRPr="00BC0B0E">
        <w:rPr>
          <w:rFonts w:ascii="Times New Roman" w:hAnsi="Times New Roman" w:cs="Times New Roman"/>
        </w:rPr>
        <w:t xml:space="preserve">, ИК-связь и т.п.), при условии, что такое соединение не будет влиять на работоспособность других роботов.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4.3. В качестве управляющего устройства разрешено использование любых устройств, за исключением тех, на которых имеется возможность загрузки программы (ПК). Перед началом соревнований команды обязаны продемонстрировать используемое устройство судьям, с целью предотвращения нарушений. </w:t>
      </w: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t>4.4. Роботы должны иметь возможность отключения своих устрой</w:t>
      </w:r>
      <w:proofErr w:type="gramStart"/>
      <w:r w:rsidRPr="00BC0B0E">
        <w:rPr>
          <w:rFonts w:ascii="Times New Roman" w:hAnsi="Times New Roman" w:cs="Times New Roman"/>
        </w:rPr>
        <w:t>ств св</w:t>
      </w:r>
      <w:proofErr w:type="gramEnd"/>
      <w:r w:rsidRPr="00BC0B0E">
        <w:rPr>
          <w:rFonts w:ascii="Times New Roman" w:hAnsi="Times New Roman" w:cs="Times New Roman"/>
        </w:rPr>
        <w:t xml:space="preserve">язи по требованию судей.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4.5. Команды должны быть готовы откалибровать своих автономных роботов в соответствии с условиями освещённости в месте проведения состязаний.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5. Жеребьевка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5.1. Перед началом игры судья будет подбрасывать монетку, и команда, стоящая первой в списке, должна будет сделать свой выбор (орел или </w:t>
      </w:r>
      <w:proofErr w:type="gramStart"/>
      <w:r w:rsidRPr="00BC0B0E">
        <w:rPr>
          <w:rFonts w:ascii="Times New Roman" w:hAnsi="Times New Roman" w:cs="Times New Roman"/>
        </w:rPr>
        <w:t>решка</w:t>
      </w:r>
      <w:proofErr w:type="gramEnd"/>
      <w:r w:rsidRPr="00BC0B0E">
        <w:rPr>
          <w:rFonts w:ascii="Times New Roman" w:hAnsi="Times New Roman" w:cs="Times New Roman"/>
        </w:rPr>
        <w:t xml:space="preserve">) и заявить его, пока монета находится в воздухе. </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 xml:space="preserve">5.2. Команда, выигравшая жребий, может выбрать: ворота или право первого удара. Команде, которой не повезло со жребием, достанется другой выбор.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5.3. Команда, которой не досталось право первого удара по мячу в первом периоде матча, произведёт его во втором периоде.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6. Ход игры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 Каждый период матча начинается с первого удара по мячу. Все роботы должны находиться на своей половине поля (в обороне). Роботы не должны двигаться (колёса не должны вращаться). Судья устанавливает мяч в центр игрового поля.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6.2. Команда, которой предоставлено право первого удара, устанавливает своих роботов на поле первой. При этом роботы не должны двигаться. Все роботы, кроме того, который будет наносить первый удар по мячу, должны частично находиться в штрафной площадке.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6.3. По сигналу судьи все роботы должны быть немедленно запущены членами команды.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6.4. Любой робот, начавший игру до сигнала судьи, будет удалён с поля на 30 секунд.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6.5. Участники могут перемещать роботов только по разрешению судьи. </w:t>
      </w: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6.6. Матч будет состоять из двух 5-минутных периодов. Между периодами предусмотрен 5-минутный перерыв.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6.7. Секундомер будет включен на протяжении всей игры (двух 5-минутных периодов), без остановки времени (за исключением тайм-аутов, взятых судьёй – см. раздел 9). </w:t>
      </w:r>
    </w:p>
    <w:p w:rsidR="00BC0B0E" w:rsidRPr="00BC0B0E" w:rsidRDefault="00BC0B0E" w:rsidP="00BC0B0E">
      <w:pPr>
        <w:rPr>
          <w:rFonts w:ascii="Times New Roman" w:hAnsi="Times New Roman" w:cs="Times New Roman"/>
        </w:rPr>
      </w:pPr>
      <w:r w:rsidRPr="00BC0B0E">
        <w:rPr>
          <w:rFonts w:ascii="Times New Roman" w:hAnsi="Times New Roman" w:cs="Times New Roman"/>
        </w:rPr>
        <w:t>6.8. Мяч не может проникать в Зону захвата** более</w:t>
      </w:r>
      <w:proofErr w:type="gramStart"/>
      <w:r w:rsidRPr="00BC0B0E">
        <w:rPr>
          <w:rFonts w:ascii="Times New Roman" w:hAnsi="Times New Roman" w:cs="Times New Roman"/>
        </w:rPr>
        <w:t>,</w:t>
      </w:r>
      <w:proofErr w:type="gramEnd"/>
      <w:r w:rsidRPr="00BC0B0E">
        <w:rPr>
          <w:rFonts w:ascii="Times New Roman" w:hAnsi="Times New Roman" w:cs="Times New Roman"/>
        </w:rPr>
        <w:t xml:space="preserve"> чем на 2 см.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6.9. Роботу запрещается “удерживать” мяч*** под собой. Мяч всегда должен быть “на виду” так, чтобы другие игроки имели к нему доступ в любой момент матча, части робота не должны перекрывать мяч более чем на радиус.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6.10. Робот, “ведущий” мяч, должен выполнять требования правила 8.1. От точки контакта этого робота до центра мяча должно быть 3 см.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6.11. </w:t>
      </w:r>
      <w:r w:rsidRPr="00BC0B0E">
        <w:rPr>
          <w:rFonts w:ascii="Times New Roman" w:hAnsi="Times New Roman" w:cs="Times New Roman"/>
          <w:b/>
          <w:bCs/>
        </w:rPr>
        <w:t xml:space="preserve">Блокировка </w:t>
      </w:r>
      <w:r w:rsidRPr="00BC0B0E">
        <w:rPr>
          <w:rFonts w:ascii="Times New Roman" w:hAnsi="Times New Roman" w:cs="Times New Roman"/>
        </w:rPr>
        <w:t>происходит в случаях, когда мяч надолго застрял между несколькими роботами (“затруднительная” ситуация) и в течени</w:t>
      </w:r>
      <w:proofErr w:type="gramStart"/>
      <w:r w:rsidRPr="00BC0B0E">
        <w:rPr>
          <w:rFonts w:ascii="Times New Roman" w:hAnsi="Times New Roman" w:cs="Times New Roman"/>
        </w:rPr>
        <w:t>и</w:t>
      </w:r>
      <w:proofErr w:type="gramEnd"/>
      <w:r w:rsidRPr="00BC0B0E">
        <w:rPr>
          <w:rFonts w:ascii="Times New Roman" w:hAnsi="Times New Roman" w:cs="Times New Roman"/>
        </w:rPr>
        <w:t xml:space="preserve"> 10 секунд ничто не может её изменить.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6.12. В случае блокировки мяч устанавливают в ближайшей нейтральной зоне. При повторении такой ситуации мяч устанавливают в центр поля.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6.13. При объявлении ситуации блокировки, все роботы будут раздвинуты капитанами команд на минимальное расстояние друг от друга, достаточное, чтобы они смогли начать свободно двигаться.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6.14. Если робот оказался неспособным самостоятельно двигаться, судья объявляет его </w:t>
      </w:r>
      <w:r w:rsidRPr="00BC0B0E">
        <w:rPr>
          <w:rFonts w:ascii="Times New Roman" w:hAnsi="Times New Roman" w:cs="Times New Roman"/>
          <w:b/>
          <w:bCs/>
        </w:rPr>
        <w:t>повреждённым</w:t>
      </w:r>
      <w:r w:rsidRPr="00BC0B0E">
        <w:rPr>
          <w:rFonts w:ascii="Times New Roman" w:hAnsi="Times New Roman" w:cs="Times New Roman"/>
        </w:rPr>
        <w:t xml:space="preserve">.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6.15. Капитан (после разрешения судьи) может убрать повреждённого робота (или роботов) с игрового поля.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6.16. Повреждённый робот должен оставаться вне игрового поля не менее 30-ти секунд. </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 xml:space="preserve">6.17. Повреждённый робот должен быть починен и с разрешения судьи </w:t>
      </w: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может быть возвращён в нейтральную зону ближайшую к воротам, которые он защищает, при этом не будет учитываться, например, </w:t>
      </w:r>
      <w:proofErr w:type="gramStart"/>
      <w:r w:rsidRPr="00BC0B0E">
        <w:rPr>
          <w:rFonts w:ascii="Times New Roman" w:hAnsi="Times New Roman" w:cs="Times New Roman"/>
        </w:rPr>
        <w:t>был ли робот повёрнут</w:t>
      </w:r>
      <w:proofErr w:type="gramEnd"/>
      <w:r w:rsidRPr="00BC0B0E">
        <w:rPr>
          <w:rFonts w:ascii="Times New Roman" w:hAnsi="Times New Roman" w:cs="Times New Roman"/>
        </w:rPr>
        <w:t xml:space="preserve"> к мячу.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6.18. Вратарей можно возвращать на поле в любое место перед воротами (в чёрную зону пенальти).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6.19. Если робот опрокинулся после столкновения с другим роботом, капитан с разрешения судьи может снова поставить его «на ноги» и робот продолжит играть.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6.20. Если робот опрокинулся «самостоятельно», его признают повреждённым и удалят с поля.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6.21. </w:t>
      </w:r>
      <w:r w:rsidRPr="00BC0B0E">
        <w:rPr>
          <w:rFonts w:ascii="Times New Roman" w:hAnsi="Times New Roman" w:cs="Times New Roman"/>
          <w:b/>
          <w:bCs/>
        </w:rPr>
        <w:t xml:space="preserve">Мяч </w:t>
      </w:r>
      <w:r w:rsidRPr="00BC0B0E">
        <w:rPr>
          <w:rFonts w:ascii="Times New Roman" w:hAnsi="Times New Roman" w:cs="Times New Roman"/>
        </w:rPr>
        <w:t xml:space="preserve">будет считаться в ауте, если он ударился о внешнюю ограждающую стенку или покинул поле.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6.22. После объявления </w:t>
      </w:r>
      <w:r w:rsidRPr="00BC0B0E">
        <w:rPr>
          <w:rFonts w:ascii="Times New Roman" w:hAnsi="Times New Roman" w:cs="Times New Roman"/>
          <w:b/>
          <w:bCs/>
        </w:rPr>
        <w:t>«мяч в ауте»</w:t>
      </w:r>
      <w:r w:rsidRPr="00BC0B0E">
        <w:rPr>
          <w:rFonts w:ascii="Times New Roman" w:hAnsi="Times New Roman" w:cs="Times New Roman"/>
        </w:rPr>
        <w:t xml:space="preserve">, его устанавливают в ближайшей нейтральной зоне, так, чтобы это было невыгодно команде, робот которой последним коснулся мяча. То есть, в нейтральной зоне, расположенной в направлении, противоположном удару.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6.23. </w:t>
      </w:r>
      <w:r w:rsidRPr="00BC0B0E">
        <w:rPr>
          <w:rFonts w:ascii="Times New Roman" w:hAnsi="Times New Roman" w:cs="Times New Roman"/>
          <w:b/>
          <w:bCs/>
        </w:rPr>
        <w:t xml:space="preserve">«Групповой обороной» </w:t>
      </w:r>
      <w:r w:rsidRPr="00BC0B0E">
        <w:rPr>
          <w:rFonts w:ascii="Times New Roman" w:hAnsi="Times New Roman" w:cs="Times New Roman"/>
        </w:rPr>
        <w:t xml:space="preserve">считается ситуация, когда более одного робота обороняющейся команды входят в зону пенальти и оказывают решающее воздействие на игру.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6.24. В случае «Групповой обороны» робота, вносящего наименьший вклад в игру, устанавливают в центр поля. В ситуациях с участием вратарей будут перемещены остальные игроки.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7. Нарушения правил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7.1. Если робот использует устройство, посредством которого (или без него) постоянно атакует роботов, не владеющих мячом, судья фиксирует нарушение правил. После этого капитан команды должен не позднее, чем через 30 секунд снять этого робота с игрового поля и устранить возникшую проблему, после этого игра будет возобновлена. </w:t>
      </w:r>
    </w:p>
    <w:p w:rsidR="00BC0B0E" w:rsidRPr="00BC0B0E" w:rsidRDefault="00BC0B0E" w:rsidP="00BC0B0E">
      <w:pPr>
        <w:rPr>
          <w:rFonts w:ascii="Times New Roman" w:hAnsi="Times New Roman" w:cs="Times New Roman"/>
        </w:rPr>
      </w:pPr>
      <w:r w:rsidRPr="00BC0B0E">
        <w:rPr>
          <w:rFonts w:ascii="Times New Roman" w:hAnsi="Times New Roman" w:cs="Times New Roman"/>
        </w:rPr>
        <w:t>7.2. Если робот (роботы) продолжает «</w:t>
      </w:r>
      <w:proofErr w:type="spellStart"/>
      <w:r w:rsidRPr="00BC0B0E">
        <w:rPr>
          <w:rFonts w:ascii="Times New Roman" w:hAnsi="Times New Roman" w:cs="Times New Roman"/>
        </w:rPr>
        <w:t>фолить</w:t>
      </w:r>
      <w:proofErr w:type="spellEnd"/>
      <w:r w:rsidRPr="00BC0B0E">
        <w:rPr>
          <w:rFonts w:ascii="Times New Roman" w:hAnsi="Times New Roman" w:cs="Times New Roman"/>
        </w:rPr>
        <w:t>», его постоянно будут удалять с поля, на него нацепят предупреждающую жёлтую карточку (</w:t>
      </w:r>
      <w:proofErr w:type="spellStart"/>
      <w:r w:rsidRPr="00BC0B0E">
        <w:rPr>
          <w:rFonts w:ascii="Times New Roman" w:hAnsi="Times New Roman" w:cs="Times New Roman"/>
        </w:rPr>
        <w:t>стикер</w:t>
      </w:r>
      <w:proofErr w:type="spellEnd"/>
      <w:r w:rsidRPr="00BC0B0E">
        <w:rPr>
          <w:rFonts w:ascii="Times New Roman" w:hAnsi="Times New Roman" w:cs="Times New Roman"/>
        </w:rPr>
        <w:t xml:space="preserve">), а судья будет заносить эти нарушения в протокол матча.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7.3. Если в результате нарушения правил робот будет повреждён, судья остановит игру и секундомер до тех пор, пока повреждение не будет устранено (см. Раздел 16 «Остановка игры»).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7.4. Если робот был удалён за нарушения правил дважды, он дисквалифицируется до конца игры.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8. Остановка игры (тайм-аут)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8.1. Также игра приостанавливается по свистку судьи (тайм-аут), но при этом секундомер не останавливают – на усмотрение судьи. В этот момент все роботы должны сразу же остановиться и вернуться в те позиции, которые они занимали, когда прозвучал свисток.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8.2. Остановленная игра возобновляется по сигналу судьи, при этом все роботы должны стартовать одновременно. </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 xml:space="preserve">8.3. Судья также может взять тайм-аут для ремонта игрового поля или судью вызовут для уточнения правил проведения соревнований, а также в других ситуациях предусмотренных правилами. Если остановка игры затягивается, судья может остановить секундомер.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9. Разрешение конфликтных ситуаций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9.1. Во время игры решения судьи являются окончательными. Любое несогласие с решением судьи наказывается предупреждением. Если после этого конфликт продолжается, судья показывает красную карточку, что немедленно приводит к поражению в игре.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9.2. Если капитаны команд удовлетворены результатами игры, они подписывают соответствующие протоколы по счёту и судейству.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9.3. Любые протесты после игры </w:t>
      </w:r>
      <w:proofErr w:type="gramStart"/>
      <w:r w:rsidRPr="00BC0B0E">
        <w:rPr>
          <w:rFonts w:ascii="Times New Roman" w:hAnsi="Times New Roman" w:cs="Times New Roman"/>
        </w:rPr>
        <w:t>принимаются</w:t>
      </w:r>
      <w:proofErr w:type="gramEnd"/>
      <w:r w:rsidRPr="00BC0B0E">
        <w:rPr>
          <w:rFonts w:ascii="Times New Roman" w:hAnsi="Times New Roman" w:cs="Times New Roman"/>
        </w:rPr>
        <w:t xml:space="preserve"> только если её результаты некорректны или вызывают сомнения. После подписания протокола матча, протесты не принимаются.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9.4. В исключительных ситуациях, наступающих при возникновении непредвиденных проблем и/или затруднений у роботов, по решению главного судьи, в правила соревнований по соглашению противных сторон могут быть внесены (в ходе состязаний) особые поправки.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10. Поведение участников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10.1. Участникам, которые ведут себя неподобающим образом, могут быть удалены (покинуть помещение), где проводятся соревнования, и они рискуют быть дисквалифицированными на весь турнир.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10.2. Если выяснится, что учащимся была оказана чрезмерная помощь со стороны преподавателей при создании роботов, то такая команда будет дисквалифицирована на весь турнир.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10.3. Люди, которые преднамеренно оказывают воздействие на любых роботов или повреждают игровое поле или мяч, будут дисквалифицированы.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11. Подсчёт очков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11.1. Гол будет засчитан, если мяч полностью пересечёт линию ворот. То есть, мяч должен удариться о заднюю стенку ворот. Если гол засчитан, судья свистит в свисток.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11.2. После засчитанного гола команда, пропустившая его, начинает игру с центра поля.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11.3. Если разница забитых голов в матче достигает 10, то матч завершается.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11.4. По решению судьи команда может быть наказана одним голом за одну минуту опоздания. Если команда не будет готова к игре через 5 минут после её начала, она будет признана проигравшей со счетом 0:5. </w:t>
      </w:r>
    </w:p>
    <w:p w:rsidR="00BC0B0E" w:rsidRPr="00BC0B0E" w:rsidRDefault="00BC0B0E" w:rsidP="00BC0B0E">
      <w:pPr>
        <w:rPr>
          <w:rFonts w:ascii="Times New Roman" w:hAnsi="Times New Roman" w:cs="Times New Roman"/>
          <w:b/>
        </w:rPr>
      </w:pPr>
      <w:r w:rsidRPr="00BC0B0E">
        <w:rPr>
          <w:rFonts w:ascii="Times New Roman" w:hAnsi="Times New Roman" w:cs="Times New Roman"/>
          <w:b/>
        </w:rPr>
        <w:t xml:space="preserve">12. Правила отбора победителя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12.1. Соревнования состоят из трех частей: первый раунд, второй раунд и финал.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12.2. В первом и втором раунде участвуют все участники до определения 2-4 финалистов. Участники группируются в пары по очереди: первый со вторым, третий с четвёртым и т.д. Проигравший в паре не выбывает из соревнований, а перемещается в нижнюю сетку, где проводится еще один поединок, и только </w:t>
      </w:r>
      <w:proofErr w:type="gramStart"/>
      <w:r w:rsidRPr="00BC0B0E">
        <w:rPr>
          <w:rFonts w:ascii="Times New Roman" w:hAnsi="Times New Roman" w:cs="Times New Roman"/>
        </w:rPr>
        <w:t>проиграв два раза робот выбывает из дальнейшей</w:t>
      </w:r>
      <w:proofErr w:type="gramEnd"/>
      <w:r w:rsidRPr="00BC0B0E">
        <w:rPr>
          <w:rFonts w:ascii="Times New Roman" w:hAnsi="Times New Roman" w:cs="Times New Roman"/>
        </w:rPr>
        <w:t xml:space="preserve"> борьбы. </w:t>
      </w:r>
    </w:p>
    <w:p w:rsidR="00BC0B0E" w:rsidRPr="00BC0B0E" w:rsidRDefault="00BC0B0E" w:rsidP="00BC0B0E">
      <w:pPr>
        <w:rPr>
          <w:rFonts w:ascii="Times New Roman" w:hAnsi="Times New Roman" w:cs="Times New Roman"/>
        </w:rPr>
      </w:pPr>
      <w:r w:rsidRPr="00BC0B0E">
        <w:rPr>
          <w:rFonts w:ascii="Times New Roman" w:hAnsi="Times New Roman" w:cs="Times New Roman"/>
        </w:rPr>
        <w:lastRenderedPageBreak/>
        <w:t xml:space="preserve">12.3. В финале участвуют все финалисты предыдущих раундов и соревнуются по системе каждый с каждым.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12.4. Ранжирование проводится по количеству выигранных поединков, но в начале финала считается, что все финалисты равны. В спорных ситуациях проводятся дополнительные поединки (схватки). </w:t>
      </w:r>
    </w:p>
    <w:p w:rsidR="00BC0B0E" w:rsidRPr="00BC0B0E" w:rsidRDefault="00BC0B0E" w:rsidP="00BC0B0E">
      <w:pPr>
        <w:rPr>
          <w:rFonts w:ascii="Times New Roman" w:hAnsi="Times New Roman" w:cs="Times New Roman"/>
        </w:rPr>
      </w:pP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Замечания: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 минус количество имеющихся моторов NXT/EV3 </w:t>
      </w:r>
    </w:p>
    <w:p w:rsidR="00BC0B0E" w:rsidRPr="00BC0B0E" w:rsidRDefault="00BC0B0E" w:rsidP="00BC0B0E">
      <w:pPr>
        <w:rPr>
          <w:rFonts w:ascii="Times New Roman" w:hAnsi="Times New Roman" w:cs="Times New Roman"/>
        </w:rPr>
      </w:pPr>
      <w:r w:rsidRPr="00BC0B0E">
        <w:rPr>
          <w:rFonts w:ascii="Times New Roman" w:hAnsi="Times New Roman" w:cs="Times New Roman"/>
        </w:rPr>
        <w:t xml:space="preserve">** Зоны захвата мяча – это любое внутренне пространство игрового поля в пределах, охватываемых поверочной линейкой, приложенной к выступающим частям робота. </w:t>
      </w:r>
    </w:p>
    <w:p w:rsidR="00BC0B0E" w:rsidRPr="00BC0B0E" w:rsidRDefault="00BC0B0E" w:rsidP="00BC0B0E">
      <w:pPr>
        <w:rPr>
          <w:rFonts w:ascii="Times New Roman" w:hAnsi="Times New Roman" w:cs="Times New Roman"/>
        </w:rPr>
      </w:pPr>
      <w:r w:rsidRPr="00BC0B0E">
        <w:rPr>
          <w:rFonts w:ascii="Times New Roman" w:hAnsi="Times New Roman" w:cs="Times New Roman"/>
        </w:rPr>
        <w:t>*** «Удерживать мяч» - означает полный контроль над ним путём блокирования всех степеней свободы мяча. Например, если робот прижмёт мяч к своему корпусу или охватит его любыми своими элементами, затрудняя доступ к мячу остальным «игрокам». Будет считаться, что робот «удерживает» мяч, если тот перестаёт вращаться, когда робот «ведёт» его или если мяч не рикошетит, когда попадает в робота.</w:t>
      </w:r>
    </w:p>
    <w:p w:rsidR="00F820D2" w:rsidRPr="00F820D2" w:rsidRDefault="00F820D2" w:rsidP="00F820D2">
      <w:pPr>
        <w:autoSpaceDE w:val="0"/>
        <w:autoSpaceDN w:val="0"/>
        <w:adjustRightInd w:val="0"/>
        <w:spacing w:after="0" w:line="240" w:lineRule="auto"/>
        <w:jc w:val="center"/>
        <w:rPr>
          <w:rFonts w:ascii="Calibri,Bold" w:hAnsi="Calibri,Bold" w:cs="Calibri,Bold"/>
          <w:b/>
          <w:bCs/>
          <w:color w:val="000000" w:themeColor="text1"/>
          <w:sz w:val="36"/>
          <w:szCs w:val="36"/>
        </w:rPr>
      </w:pPr>
      <w:r w:rsidRPr="00F820D2">
        <w:rPr>
          <w:rFonts w:ascii="Calibri,Bold" w:hAnsi="Calibri,Bold" w:cs="Calibri,Bold"/>
          <w:b/>
          <w:bCs/>
          <w:color w:val="000000" w:themeColor="text1"/>
          <w:sz w:val="36"/>
          <w:szCs w:val="36"/>
        </w:rPr>
        <w:t>Номинация «</w:t>
      </w:r>
      <w:proofErr w:type="spellStart"/>
      <w:r w:rsidRPr="00F820D2">
        <w:rPr>
          <w:rFonts w:ascii="Calibri,Bold" w:hAnsi="Calibri,Bold" w:cs="Calibri,Bold"/>
          <w:b/>
          <w:bCs/>
          <w:color w:val="000000" w:themeColor="text1"/>
          <w:sz w:val="36"/>
          <w:szCs w:val="36"/>
        </w:rPr>
        <w:t>Роботраффик</w:t>
      </w:r>
      <w:proofErr w:type="spellEnd"/>
      <w:r w:rsidRPr="00F820D2">
        <w:rPr>
          <w:rFonts w:ascii="Calibri,Bold" w:hAnsi="Calibri,Bold" w:cs="Calibri,Bold"/>
          <w:b/>
          <w:bCs/>
          <w:color w:val="000000" w:themeColor="text1"/>
          <w:sz w:val="36"/>
          <w:szCs w:val="36"/>
        </w:rPr>
        <w:t>-Марафон»</w:t>
      </w:r>
    </w:p>
    <w:p w:rsidR="00F820D2" w:rsidRDefault="00F820D2" w:rsidP="00F820D2">
      <w:pPr>
        <w:autoSpaceDE w:val="0"/>
        <w:autoSpaceDN w:val="0"/>
        <w:adjustRightInd w:val="0"/>
        <w:spacing w:after="0" w:line="240" w:lineRule="auto"/>
        <w:rPr>
          <w:rFonts w:ascii="Calibri,Bold" w:hAnsi="Calibri,Bold" w:cs="Calibri,Bold"/>
          <w:b/>
          <w:bCs/>
          <w:color w:val="000000" w:themeColor="text1"/>
          <w:sz w:val="26"/>
          <w:szCs w:val="26"/>
        </w:rPr>
      </w:pP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6"/>
          <w:szCs w:val="26"/>
        </w:rPr>
      </w:pPr>
      <w:r w:rsidRPr="00F820D2">
        <w:rPr>
          <w:rFonts w:ascii="Calibri,Bold" w:hAnsi="Calibri,Bold" w:cs="Calibri,Bold"/>
          <w:b/>
          <w:bCs/>
          <w:color w:val="000000" w:themeColor="text1"/>
          <w:sz w:val="26"/>
          <w:szCs w:val="26"/>
        </w:rPr>
        <w:t>I. Общие положения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Italic" w:hAnsi="Calibri,Italic" w:cs="Calibri,Italic"/>
          <w:i/>
          <w:iCs/>
          <w:color w:val="000000" w:themeColor="text1"/>
          <w:sz w:val="24"/>
          <w:szCs w:val="24"/>
        </w:rPr>
        <w:t xml:space="preserve">Техническая задача: </w:t>
      </w:r>
      <w:r w:rsidRPr="00F820D2">
        <w:rPr>
          <w:rFonts w:ascii="Calibri" w:hAnsi="Calibri" w:cs="Calibri"/>
          <w:color w:val="000000" w:themeColor="text1"/>
          <w:sz w:val="24"/>
          <w:szCs w:val="24"/>
        </w:rPr>
        <w:t>создать автономное роботизированное транспортное средство, способное за</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наименьшее время преодолеть трассу, не покидая свою полосу движения по чёрной линии шириной</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5 см.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Выигрывает команда, показавшая наименьшее время в заезде по гоночной трассе (1 круг-восьмёрка</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на поле, с точностью до десятых долей секунды).</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Организаторы оставляют за собой право вносить изменения в правила соревнований.</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6"/>
          <w:szCs w:val="26"/>
        </w:rPr>
      </w:pPr>
      <w:r w:rsidRPr="00F820D2">
        <w:rPr>
          <w:rFonts w:ascii="Calibri,Bold" w:hAnsi="Calibri,Bold" w:cs="Calibri,Bold"/>
          <w:b/>
          <w:bCs/>
          <w:color w:val="000000" w:themeColor="text1"/>
          <w:sz w:val="26"/>
          <w:szCs w:val="26"/>
        </w:rPr>
        <w:t>II. Участники и команды</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Соревнования проводятся в двух категориях:</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rPr>
        <w:t xml:space="preserve">1) </w:t>
      </w:r>
      <w:r w:rsidRPr="00F820D2">
        <w:rPr>
          <w:rFonts w:ascii="Calibri" w:hAnsi="Calibri" w:cs="Calibri"/>
          <w:color w:val="000000" w:themeColor="text1"/>
          <w:sz w:val="24"/>
          <w:szCs w:val="24"/>
        </w:rPr>
        <w:t xml:space="preserve">ТС с рулевым управлением - </w:t>
      </w:r>
      <w:proofErr w:type="gramStart"/>
      <w:r w:rsidRPr="00F820D2">
        <w:rPr>
          <w:rFonts w:ascii="Calibri" w:hAnsi="Calibri" w:cs="Calibri"/>
          <w:color w:val="000000" w:themeColor="text1"/>
          <w:sz w:val="24"/>
          <w:szCs w:val="24"/>
        </w:rPr>
        <w:t>способное</w:t>
      </w:r>
      <w:proofErr w:type="gramEnd"/>
      <w:r w:rsidRPr="00F820D2">
        <w:rPr>
          <w:rFonts w:ascii="Calibri" w:hAnsi="Calibri" w:cs="Calibri"/>
          <w:color w:val="000000" w:themeColor="text1"/>
          <w:sz w:val="24"/>
          <w:szCs w:val="24"/>
        </w:rPr>
        <w:t xml:space="preserve"> преодолеть трассу по линии менее чем за 3 минуты.</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rPr>
        <w:t xml:space="preserve">2) </w:t>
      </w:r>
      <w:r w:rsidRPr="00F820D2">
        <w:rPr>
          <w:rFonts w:ascii="Calibri" w:hAnsi="Calibri" w:cs="Calibri"/>
          <w:color w:val="000000" w:themeColor="text1"/>
          <w:sz w:val="24"/>
          <w:szCs w:val="24"/>
        </w:rPr>
        <w:t>ТС без рулевого управления - любое самоходное роботизированное ТС, способное</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преодолеть трассу по линии, менее чем за 3 минуты.</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Возрастные группы отсутствуют. Максимальный возраст участников в обеих категориях - 19 лет (до</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31 декабря 1998 г.).</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Команда может состоять либо из одного, либо из двух участников.</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Каждая команда на соревновании может представлять только одно транспортное</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средство.</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Команда, участвующая в одной из категорий Состязаний, не может участвовать в ещё одной</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категории одновременно.</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6"/>
          <w:szCs w:val="26"/>
        </w:rPr>
      </w:pPr>
      <w:r w:rsidRPr="00F820D2">
        <w:rPr>
          <w:rFonts w:ascii="Calibri,Bold" w:hAnsi="Calibri,Bold" w:cs="Calibri,Bold"/>
          <w:b/>
          <w:bCs/>
          <w:color w:val="000000" w:themeColor="text1"/>
          <w:sz w:val="26"/>
          <w:szCs w:val="26"/>
        </w:rPr>
        <w:t>III. Регламент проведения тренировок</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Тренировочные заезды проводятся в соответствии с расписанием.</w:t>
      </w:r>
    </w:p>
    <w:p w:rsidR="00F820D2" w:rsidRPr="00F820D2" w:rsidRDefault="00F820D2" w:rsidP="00F820D2">
      <w:pPr>
        <w:autoSpaceDE w:val="0"/>
        <w:autoSpaceDN w:val="0"/>
        <w:adjustRightInd w:val="0"/>
        <w:spacing w:after="0" w:line="240" w:lineRule="auto"/>
        <w:rPr>
          <w:rFonts w:ascii="Calibri" w:hAnsi="Calibri" w:cs="Calibri"/>
          <w:color w:val="000000" w:themeColor="text1"/>
        </w:rPr>
      </w:pPr>
      <w:r w:rsidRPr="00F820D2">
        <w:rPr>
          <w:rFonts w:ascii="Calibri" w:hAnsi="Calibri" w:cs="Calibri"/>
          <w:color w:val="000000" w:themeColor="text1"/>
        </w:rPr>
        <w:t>2</w:t>
      </w:r>
    </w:p>
    <w:p w:rsidR="00F820D2" w:rsidRDefault="00F820D2" w:rsidP="00F820D2">
      <w:pPr>
        <w:autoSpaceDE w:val="0"/>
        <w:autoSpaceDN w:val="0"/>
        <w:adjustRightInd w:val="0"/>
        <w:spacing w:after="0" w:line="240" w:lineRule="auto"/>
        <w:rPr>
          <w:rFonts w:ascii="Calibri" w:hAnsi="Calibri" w:cs="Calibri"/>
          <w:color w:val="000000"/>
          <w:sz w:val="24"/>
          <w:szCs w:val="24"/>
        </w:rPr>
      </w:pPr>
      <w:r>
        <w:rPr>
          <w:rFonts w:ascii="Symbol" w:hAnsi="Symbol" w:cs="Symbol"/>
          <w:color w:val="000000"/>
          <w:sz w:val="20"/>
          <w:szCs w:val="20"/>
        </w:rPr>
        <w:t></w:t>
      </w:r>
      <w:r>
        <w:rPr>
          <w:rFonts w:ascii="Symbol" w:hAnsi="Symbol" w:cs="Symbol"/>
          <w:color w:val="000000"/>
          <w:sz w:val="20"/>
          <w:szCs w:val="20"/>
        </w:rPr>
        <w:t></w:t>
      </w:r>
      <w:r>
        <w:rPr>
          <w:rFonts w:ascii="Calibri" w:hAnsi="Calibri" w:cs="Calibri"/>
          <w:color w:val="000000"/>
          <w:sz w:val="24"/>
          <w:szCs w:val="24"/>
        </w:rPr>
        <w:t>Право на тренировочный заезд предоставляется в порядке общей очереди. Для попытки</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отводится не более 3-х минут.</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6"/>
          <w:szCs w:val="26"/>
        </w:rPr>
      </w:pPr>
      <w:r w:rsidRPr="00F820D2">
        <w:rPr>
          <w:rFonts w:ascii="Calibri,Bold" w:hAnsi="Calibri,Bold" w:cs="Calibri,Bold"/>
          <w:b/>
          <w:bCs/>
          <w:color w:val="000000" w:themeColor="text1"/>
          <w:sz w:val="26"/>
          <w:szCs w:val="26"/>
        </w:rPr>
        <w:t>IV. Оборудование</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Оборудование </w:t>
      </w:r>
      <w:r w:rsidRPr="00F820D2">
        <w:rPr>
          <w:rFonts w:ascii="Calibri,Bold" w:hAnsi="Calibri,Bold" w:cs="Calibri,Bold"/>
          <w:b/>
          <w:bCs/>
          <w:color w:val="000000" w:themeColor="text1"/>
          <w:sz w:val="24"/>
          <w:szCs w:val="24"/>
        </w:rPr>
        <w:t xml:space="preserve">для проведения </w:t>
      </w:r>
      <w:r w:rsidRPr="00F820D2">
        <w:rPr>
          <w:rFonts w:ascii="Calibri" w:hAnsi="Calibri" w:cs="Calibri"/>
          <w:color w:val="000000" w:themeColor="text1"/>
          <w:sz w:val="24"/>
          <w:szCs w:val="24"/>
        </w:rPr>
        <w:t>соревнований предоставляется организаторами:</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lastRenderedPageBreak/>
        <w:t></w:t>
      </w:r>
      <w:r w:rsidRPr="00F820D2">
        <w:rPr>
          <w:rFonts w:ascii="Symbol" w:hAnsi="Symbol" w:cs="Symbol"/>
          <w:color w:val="000000" w:themeColor="text1"/>
          <w:sz w:val="20"/>
          <w:szCs w:val="20"/>
        </w:rPr>
        <w:t></w:t>
      </w:r>
      <w:proofErr w:type="spellStart"/>
      <w:r w:rsidRPr="00F820D2">
        <w:rPr>
          <w:rFonts w:ascii="Calibri" w:hAnsi="Calibri" w:cs="Calibri"/>
          <w:color w:val="000000" w:themeColor="text1"/>
          <w:sz w:val="24"/>
          <w:szCs w:val="24"/>
        </w:rPr>
        <w:t>Пол</w:t>
      </w:r>
      <w:proofErr w:type="gramStart"/>
      <w:r w:rsidRPr="00F820D2">
        <w:rPr>
          <w:rFonts w:ascii="Calibri" w:hAnsi="Calibri" w:cs="Calibri"/>
          <w:color w:val="000000" w:themeColor="text1"/>
          <w:sz w:val="24"/>
          <w:szCs w:val="24"/>
        </w:rPr>
        <w:t>e</w:t>
      </w:r>
      <w:proofErr w:type="spellEnd"/>
      <w:proofErr w:type="gramEnd"/>
      <w:r w:rsidRPr="00F820D2">
        <w:rPr>
          <w:rFonts w:ascii="Calibri" w:hAnsi="Calibri" w:cs="Calibri"/>
          <w:color w:val="000000" w:themeColor="text1"/>
          <w:sz w:val="24"/>
          <w:szCs w:val="24"/>
        </w:rPr>
        <w:t xml:space="preserve"> "Город" (см. п. «Техническая информация»)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Оборудование </w:t>
      </w:r>
      <w:r w:rsidRPr="00F820D2">
        <w:rPr>
          <w:rFonts w:ascii="Calibri,Bold" w:hAnsi="Calibri,Bold" w:cs="Calibri,Bold"/>
          <w:b/>
          <w:bCs/>
          <w:color w:val="000000" w:themeColor="text1"/>
          <w:sz w:val="24"/>
          <w:szCs w:val="24"/>
        </w:rPr>
        <w:t xml:space="preserve">для участия </w:t>
      </w:r>
      <w:r w:rsidRPr="00F820D2">
        <w:rPr>
          <w:rFonts w:ascii="Calibri" w:hAnsi="Calibri" w:cs="Calibri"/>
          <w:color w:val="000000" w:themeColor="text1"/>
          <w:sz w:val="24"/>
          <w:szCs w:val="24"/>
        </w:rPr>
        <w:t xml:space="preserve">в соревнованиях команда изготавливает самостоятельно </w:t>
      </w:r>
      <w:proofErr w:type="gramStart"/>
      <w:r w:rsidRPr="00F820D2">
        <w:rPr>
          <w:rFonts w:ascii="Calibri" w:hAnsi="Calibri" w:cs="Calibri"/>
          <w:color w:val="000000" w:themeColor="text1"/>
          <w:sz w:val="24"/>
          <w:szCs w:val="24"/>
        </w:rPr>
        <w:t>из</w:t>
      </w:r>
      <w:proofErr w:type="gramEnd"/>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приобретенных комплектующих.</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 xml:space="preserve">Транспортное средство - модель </w:t>
      </w:r>
      <w:proofErr w:type="gramStart"/>
      <w:r w:rsidRPr="00F820D2">
        <w:rPr>
          <w:rFonts w:ascii="Calibri" w:hAnsi="Calibri" w:cs="Calibri"/>
          <w:color w:val="000000" w:themeColor="text1"/>
          <w:sz w:val="24"/>
          <w:szCs w:val="24"/>
        </w:rPr>
        <w:t>колёсного</w:t>
      </w:r>
      <w:proofErr w:type="gramEnd"/>
      <w:r w:rsidRPr="00F820D2">
        <w:rPr>
          <w:rFonts w:ascii="Calibri" w:hAnsi="Calibri" w:cs="Calibri"/>
          <w:color w:val="000000" w:themeColor="text1"/>
          <w:sz w:val="24"/>
          <w:szCs w:val="24"/>
        </w:rPr>
        <w:t xml:space="preserve"> ТС, приводимого в движение электродвигателем,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либо с рулевым управлением способом поворота управляемых колёс, либо без рулевого</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управления (согласно категориям), </w:t>
      </w:r>
      <w:proofErr w:type="gramStart"/>
      <w:r w:rsidRPr="00F820D2">
        <w:rPr>
          <w:rFonts w:ascii="Calibri" w:hAnsi="Calibri" w:cs="Calibri"/>
          <w:color w:val="000000" w:themeColor="text1"/>
          <w:sz w:val="24"/>
          <w:szCs w:val="24"/>
        </w:rPr>
        <w:t>управляемая</w:t>
      </w:r>
      <w:proofErr w:type="gramEnd"/>
      <w:r w:rsidRPr="00F820D2">
        <w:rPr>
          <w:rFonts w:ascii="Calibri" w:hAnsi="Calibri" w:cs="Calibri"/>
          <w:color w:val="000000" w:themeColor="text1"/>
          <w:sz w:val="24"/>
          <w:szCs w:val="24"/>
        </w:rPr>
        <w:t xml:space="preserve"> микроконтроллером в автономном режиме</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(обязательное условие).</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К участию в соревнованиях допускаются модели ТС:</w:t>
      </w:r>
    </w:p>
    <w:p w:rsidR="00F820D2" w:rsidRPr="00F820D2" w:rsidRDefault="00F820D2" w:rsidP="00F820D2">
      <w:pPr>
        <w:autoSpaceDE w:val="0"/>
        <w:autoSpaceDN w:val="0"/>
        <w:adjustRightInd w:val="0"/>
        <w:spacing w:after="0" w:line="240" w:lineRule="auto"/>
        <w:rPr>
          <w:rFonts w:ascii="Calibri,Italic" w:hAnsi="Calibri,Italic" w:cs="Calibri,Italic"/>
          <w:i/>
          <w:iCs/>
          <w:color w:val="000000" w:themeColor="text1"/>
          <w:sz w:val="24"/>
          <w:szCs w:val="24"/>
        </w:rPr>
      </w:pPr>
      <w:r w:rsidRPr="00F820D2">
        <w:rPr>
          <w:rFonts w:ascii="Calibri,Italic" w:hAnsi="Calibri,Italic" w:cs="Calibri,Italic"/>
          <w:i/>
          <w:iCs/>
          <w:color w:val="000000" w:themeColor="text1"/>
          <w:sz w:val="24"/>
          <w:szCs w:val="24"/>
        </w:rPr>
        <w:t>1 категория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4-х </w:t>
      </w:r>
      <w:proofErr w:type="gramStart"/>
      <w:r w:rsidRPr="00F820D2">
        <w:rPr>
          <w:rFonts w:ascii="Calibri" w:hAnsi="Calibri" w:cs="Calibri"/>
          <w:color w:val="000000" w:themeColor="text1"/>
          <w:sz w:val="24"/>
          <w:szCs w:val="24"/>
        </w:rPr>
        <w:t>колёсное</w:t>
      </w:r>
      <w:proofErr w:type="gramEnd"/>
      <w:r w:rsidRPr="00F820D2">
        <w:rPr>
          <w:rFonts w:ascii="Calibri" w:hAnsi="Calibri" w:cs="Calibri"/>
          <w:color w:val="000000" w:themeColor="text1"/>
          <w:sz w:val="24"/>
          <w:szCs w:val="24"/>
        </w:rPr>
        <w:t xml:space="preserve"> ТС, с рулевым управлением, размеры которых в пределах</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длина не более 460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ширина не более 225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база не менее 240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колея не менее 120 мм;</w:t>
      </w:r>
    </w:p>
    <w:p w:rsidR="00F820D2" w:rsidRPr="00F820D2" w:rsidRDefault="00F820D2" w:rsidP="00F820D2">
      <w:pPr>
        <w:autoSpaceDE w:val="0"/>
        <w:autoSpaceDN w:val="0"/>
        <w:adjustRightInd w:val="0"/>
        <w:spacing w:after="0" w:line="240" w:lineRule="auto"/>
        <w:rPr>
          <w:rFonts w:ascii="Calibri,Italic" w:hAnsi="Calibri,Italic" w:cs="Calibri,Italic"/>
          <w:i/>
          <w:iCs/>
          <w:color w:val="000000" w:themeColor="text1"/>
          <w:sz w:val="24"/>
          <w:szCs w:val="24"/>
        </w:rPr>
      </w:pPr>
      <w:r w:rsidRPr="00F820D2">
        <w:rPr>
          <w:rFonts w:ascii="Calibri,Italic" w:hAnsi="Calibri,Italic" w:cs="Calibri,Italic"/>
          <w:i/>
          <w:iCs/>
          <w:color w:val="000000" w:themeColor="text1"/>
          <w:sz w:val="24"/>
          <w:szCs w:val="24"/>
        </w:rPr>
        <w:t>2 категория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Все остальные модели ТС (в </w:t>
      </w:r>
      <w:proofErr w:type="spellStart"/>
      <w:r w:rsidRPr="00F820D2">
        <w:rPr>
          <w:rFonts w:ascii="Calibri" w:hAnsi="Calibri" w:cs="Calibri"/>
          <w:color w:val="000000" w:themeColor="text1"/>
          <w:sz w:val="24"/>
          <w:szCs w:val="24"/>
        </w:rPr>
        <w:t>т.ч</w:t>
      </w:r>
      <w:proofErr w:type="spellEnd"/>
      <w:r w:rsidRPr="00F820D2">
        <w:rPr>
          <w:rFonts w:ascii="Calibri" w:hAnsi="Calibri" w:cs="Calibri"/>
          <w:color w:val="000000" w:themeColor="text1"/>
          <w:sz w:val="24"/>
          <w:szCs w:val="24"/>
        </w:rPr>
        <w:t>. без рулевого управления), не прошедшие ограничения по базе и</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ширине колеи, размеры которых в пределах</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длина не более 460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Symbol" w:hAnsi="Symbol" w:cs="Symbol"/>
          <w:color w:val="000000" w:themeColor="text1"/>
          <w:sz w:val="20"/>
          <w:szCs w:val="20"/>
        </w:rPr>
        <w:t></w:t>
      </w:r>
      <w:r w:rsidRPr="00F820D2">
        <w:rPr>
          <w:rFonts w:ascii="Symbol" w:hAnsi="Symbol" w:cs="Symbol"/>
          <w:color w:val="000000" w:themeColor="text1"/>
          <w:sz w:val="20"/>
          <w:szCs w:val="20"/>
        </w:rPr>
        <w:t></w:t>
      </w:r>
      <w:r w:rsidRPr="00F820D2">
        <w:rPr>
          <w:rFonts w:ascii="Calibri" w:hAnsi="Calibri" w:cs="Calibri"/>
          <w:color w:val="000000" w:themeColor="text1"/>
          <w:sz w:val="24"/>
          <w:szCs w:val="24"/>
        </w:rPr>
        <w:t>ширина не более 225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Команда при создании ТС может использовать в конструкции любые самодельные или готовые узлы</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и детали, и любые конструкторы.</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6"/>
          <w:szCs w:val="26"/>
        </w:rPr>
      </w:pPr>
      <w:r w:rsidRPr="00F820D2">
        <w:rPr>
          <w:rFonts w:ascii="Calibri,Bold" w:hAnsi="Calibri,Bold" w:cs="Calibri,Bold"/>
          <w:b/>
          <w:bCs/>
          <w:color w:val="000000" w:themeColor="text1"/>
          <w:sz w:val="26"/>
          <w:szCs w:val="26"/>
        </w:rPr>
        <w:t>V. Движение с максимальной скоростью по гоночной трассе.</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Во время проведения заезда ТС автономно движется по модели гоночной трассы (1 круг) с помощью</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датчиков линии (ширина чёрной линии - 50 мм).</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4"/>
          <w:szCs w:val="24"/>
        </w:rPr>
      </w:pPr>
      <w:r w:rsidRPr="00F820D2">
        <w:rPr>
          <w:rFonts w:ascii="Calibri" w:hAnsi="Calibri" w:cs="Calibri"/>
          <w:color w:val="000000" w:themeColor="text1"/>
          <w:sz w:val="24"/>
          <w:szCs w:val="24"/>
        </w:rPr>
        <w:t xml:space="preserve">A. </w:t>
      </w:r>
      <w:r w:rsidRPr="00F820D2">
        <w:rPr>
          <w:rFonts w:ascii="Calibri,Bold" w:hAnsi="Calibri,Bold" w:cs="Calibri,Bold"/>
          <w:b/>
          <w:bCs/>
          <w:color w:val="000000" w:themeColor="text1"/>
          <w:sz w:val="24"/>
          <w:szCs w:val="24"/>
        </w:rPr>
        <w:t>Условия проведения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1. «Автономный режим» – свойство транспортного средства (далее - ТС), выражающееся </w:t>
      </w:r>
      <w:proofErr w:type="gramStart"/>
      <w:r w:rsidRPr="00F820D2">
        <w:rPr>
          <w:rFonts w:ascii="Calibri" w:hAnsi="Calibri" w:cs="Calibri"/>
          <w:color w:val="000000" w:themeColor="text1"/>
          <w:sz w:val="24"/>
          <w:szCs w:val="24"/>
        </w:rPr>
        <w:t>в</w:t>
      </w:r>
      <w:proofErr w:type="gramEnd"/>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способности функционировать в течение заезда независимо от участников (без пульта), без</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помощи каких-либо вспомогательных внешних систем, за исключением интерактивных</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устройств (датчиков), являющихся неотъемлемой частью моделей.</w:t>
      </w:r>
    </w:p>
    <w:p w:rsidR="00F820D2" w:rsidRPr="00F820D2" w:rsidRDefault="00F820D2" w:rsidP="00F820D2">
      <w:pPr>
        <w:autoSpaceDE w:val="0"/>
        <w:autoSpaceDN w:val="0"/>
        <w:adjustRightInd w:val="0"/>
        <w:spacing w:after="0" w:line="240" w:lineRule="auto"/>
        <w:rPr>
          <w:rFonts w:ascii="Calibri" w:hAnsi="Calibri" w:cs="Calibri"/>
          <w:color w:val="000000" w:themeColor="text1"/>
        </w:rPr>
      </w:pPr>
      <w:r w:rsidRPr="00F820D2">
        <w:rPr>
          <w:rFonts w:ascii="Calibri" w:hAnsi="Calibri" w:cs="Calibri"/>
          <w:color w:val="000000" w:themeColor="text1"/>
        </w:rPr>
        <w:t>3</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2. Команда имеет право производить любые действия со своим ТС до соревнований и </w:t>
      </w:r>
      <w:proofErr w:type="gramStart"/>
      <w:r w:rsidRPr="00F820D2">
        <w:rPr>
          <w:rFonts w:ascii="Calibri" w:hAnsi="Calibri" w:cs="Calibri"/>
          <w:color w:val="000000" w:themeColor="text1"/>
          <w:sz w:val="24"/>
          <w:szCs w:val="24"/>
        </w:rPr>
        <w:t>во</w:t>
      </w:r>
      <w:proofErr w:type="gramEnd"/>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время тренировочных заездов, направленные на повышение результативности робота и не</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противоречащие настоящим правилам.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3. В случае поломки ТС команда имеет право заменить отдельные детали. Запрещается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заменять ТС полностью. Время на ремонт ТС команде определяется судьёй.</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4. За 10 минут до начала заездов объявляется Карантин. Во время карантина каждая команда</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должна поместить ТС в специально отведённое для этого место в выключенном состоянии.</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Если по техническим причинам, ТС должно оставаться во включенном состоянии, то</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команда должна предусмотреть подставку </w:t>
      </w:r>
      <w:proofErr w:type="gramStart"/>
      <w:r w:rsidRPr="00F820D2">
        <w:rPr>
          <w:rFonts w:ascii="Calibri" w:hAnsi="Calibri" w:cs="Calibri"/>
          <w:color w:val="000000" w:themeColor="text1"/>
          <w:sz w:val="24"/>
          <w:szCs w:val="24"/>
        </w:rPr>
        <w:t>для</w:t>
      </w:r>
      <w:proofErr w:type="gramEnd"/>
      <w:r w:rsidRPr="00F820D2">
        <w:rPr>
          <w:rFonts w:ascii="Calibri" w:hAnsi="Calibri" w:cs="Calibri"/>
          <w:color w:val="000000" w:themeColor="text1"/>
          <w:sz w:val="24"/>
          <w:szCs w:val="24"/>
        </w:rPr>
        <w:t xml:space="preserve"> ТС, исключающую возможность</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самопроизвольного перемещения ТС.</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5. Каждая команда имеет по 2 попытки в обеих категориях.</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6. В обеих категориях учитывается лучший результат из 2-х попыток.</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7. В случае если одна из попыток провалена, учитывается результат другой попытки. Если</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провалены обе попытки, команда занимает последнее место в данной категории. При</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proofErr w:type="gramStart"/>
      <w:r w:rsidRPr="00F820D2">
        <w:rPr>
          <w:rFonts w:ascii="Calibri" w:hAnsi="Calibri" w:cs="Calibri"/>
          <w:color w:val="000000" w:themeColor="text1"/>
          <w:sz w:val="24"/>
          <w:szCs w:val="24"/>
        </w:rPr>
        <w:t>наличии</w:t>
      </w:r>
      <w:proofErr w:type="gramEnd"/>
      <w:r w:rsidRPr="00F820D2">
        <w:rPr>
          <w:rFonts w:ascii="Calibri" w:hAnsi="Calibri" w:cs="Calibri"/>
          <w:color w:val="000000" w:themeColor="text1"/>
          <w:sz w:val="24"/>
          <w:szCs w:val="24"/>
        </w:rPr>
        <w:t xml:space="preserve"> нескольких команд проваливших обе попытки, все они занимают последнее</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место в данной категории.</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lastRenderedPageBreak/>
        <w:t>8. В случае выхода из строя ТС одной из команд по вине ТС соперника пострадавшей стороне</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предоставляется время на ремонт и возможность провести заезд.</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9. ТС находясь в зоне старта, ожидает сигнала судьи для начала движения, после чего</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участник осуществляет старт ТС.</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10. Выезд с полосы движения – не более 3 секунд подряд за один выезд; более 3 секунд –</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«попытка провалена». Выездом считается покидание своей полосы движения: например</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на жёлтый тротуар, или соседнюю полосу, отделённую тонкой линией.</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11. Максимальное время проведения одной попытки – 180 секунд (3 минуты).</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4"/>
          <w:szCs w:val="24"/>
        </w:rPr>
      </w:pPr>
      <w:r w:rsidRPr="00F820D2">
        <w:rPr>
          <w:rFonts w:ascii="Calibri" w:hAnsi="Calibri" w:cs="Calibri"/>
          <w:color w:val="000000" w:themeColor="text1"/>
          <w:sz w:val="24"/>
          <w:szCs w:val="24"/>
        </w:rPr>
        <w:t xml:space="preserve">B. </w:t>
      </w:r>
      <w:r w:rsidRPr="00F820D2">
        <w:rPr>
          <w:rFonts w:ascii="Calibri,Bold" w:hAnsi="Calibri,Bold" w:cs="Calibri,Bold"/>
          <w:b/>
          <w:bCs/>
          <w:color w:val="000000" w:themeColor="text1"/>
          <w:sz w:val="24"/>
          <w:szCs w:val="24"/>
        </w:rPr>
        <w:t>Определение победителей</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1. Время заезда засекается с момента пересечения ТС линии «СТАРТ/ФИНИШ» и отсчёт</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времени останавливается, когда ТС пересекает эту линию второй раз.</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2. </w:t>
      </w:r>
      <w:proofErr w:type="gramStart"/>
      <w:r w:rsidRPr="00F820D2">
        <w:rPr>
          <w:rFonts w:ascii="Calibri" w:hAnsi="Calibri" w:cs="Calibri"/>
          <w:color w:val="000000" w:themeColor="text1"/>
          <w:sz w:val="24"/>
          <w:szCs w:val="24"/>
        </w:rPr>
        <w:t>Выигрывает команда, показавшая наименьшее время (с точностью до десятых долей</w:t>
      </w:r>
      <w:proofErr w:type="gramEnd"/>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секунды).</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3. Если команды имеют одинаковые показатели времени – для них назначается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дополнительный заезд.</w:t>
      </w:r>
    </w:p>
    <w:p w:rsidR="00F820D2" w:rsidRPr="00F820D2" w:rsidRDefault="00F820D2" w:rsidP="00F820D2">
      <w:pPr>
        <w:autoSpaceDE w:val="0"/>
        <w:autoSpaceDN w:val="0"/>
        <w:adjustRightInd w:val="0"/>
        <w:spacing w:after="0" w:line="240" w:lineRule="auto"/>
        <w:rPr>
          <w:rFonts w:ascii="Calibri,Bold" w:hAnsi="Calibri,Bold" w:cs="Calibri,Bold"/>
          <w:b/>
          <w:bCs/>
          <w:color w:val="000000" w:themeColor="text1"/>
          <w:sz w:val="24"/>
          <w:szCs w:val="24"/>
        </w:rPr>
      </w:pPr>
      <w:r w:rsidRPr="00F820D2">
        <w:rPr>
          <w:rFonts w:ascii="Calibri,Bold" w:hAnsi="Calibri,Bold" w:cs="Calibri,Bold"/>
          <w:b/>
          <w:bCs/>
          <w:color w:val="000000" w:themeColor="text1"/>
          <w:sz w:val="24"/>
          <w:szCs w:val="24"/>
        </w:rPr>
        <w:t>C. Техническая информация</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Минимальный радиус* поворота трека – 825 мм. Ширина треков (линии) – 50 мм. Ширина полосы</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движения – 300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 xml:space="preserve">Расстояние* между треками – 300 мм. Ширина </w:t>
      </w:r>
      <w:proofErr w:type="gramStart"/>
      <w:r w:rsidRPr="00F820D2">
        <w:rPr>
          <w:rFonts w:ascii="Calibri" w:hAnsi="Calibri" w:cs="Calibri"/>
          <w:color w:val="000000" w:themeColor="text1"/>
          <w:sz w:val="24"/>
          <w:szCs w:val="24"/>
        </w:rPr>
        <w:t>старт-линий</w:t>
      </w:r>
      <w:proofErr w:type="gramEnd"/>
      <w:r w:rsidRPr="00F820D2">
        <w:rPr>
          <w:rFonts w:ascii="Calibri" w:hAnsi="Calibri" w:cs="Calibri"/>
          <w:color w:val="000000" w:themeColor="text1"/>
          <w:sz w:val="24"/>
          <w:szCs w:val="24"/>
        </w:rPr>
        <w:t xml:space="preserve"> – 50 мм. Ширина стоп-линий (не</w:t>
      </w:r>
      <w:r>
        <w:rPr>
          <w:rFonts w:ascii="Calibri" w:hAnsi="Calibri" w:cs="Calibri"/>
          <w:color w:val="000000" w:themeColor="text1"/>
          <w:sz w:val="24"/>
          <w:szCs w:val="24"/>
        </w:rPr>
        <w:t xml:space="preserve"> </w:t>
      </w:r>
      <w:r w:rsidRPr="00F820D2">
        <w:rPr>
          <w:rFonts w:ascii="Calibri" w:hAnsi="Calibri" w:cs="Calibri"/>
          <w:color w:val="000000" w:themeColor="text1"/>
          <w:sz w:val="24"/>
          <w:szCs w:val="24"/>
        </w:rPr>
        <w:t>используются)– 75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Размеры поля – 4705 х 4705 мм.</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Italic" w:hAnsi="Calibri,Italic" w:cs="Calibri,Italic"/>
          <w:i/>
          <w:iCs/>
          <w:color w:val="000000" w:themeColor="text1"/>
          <w:sz w:val="24"/>
          <w:szCs w:val="24"/>
        </w:rPr>
        <w:t xml:space="preserve">Внимание! </w:t>
      </w:r>
      <w:r w:rsidRPr="00F820D2">
        <w:rPr>
          <w:rFonts w:ascii="Calibri" w:hAnsi="Calibri" w:cs="Calibri"/>
          <w:color w:val="000000" w:themeColor="text1"/>
          <w:sz w:val="24"/>
          <w:szCs w:val="24"/>
        </w:rPr>
        <w:t>Поле может содержать неровности до +- 5 мм по высоте, поэтому желательно</w:t>
      </w:r>
    </w:p>
    <w:p w:rsidR="00F820D2" w:rsidRPr="00F820D2" w:rsidRDefault="00F820D2" w:rsidP="00F820D2">
      <w:pPr>
        <w:autoSpaceDE w:val="0"/>
        <w:autoSpaceDN w:val="0"/>
        <w:adjustRightInd w:val="0"/>
        <w:spacing w:after="0" w:line="240" w:lineRule="auto"/>
        <w:rPr>
          <w:rFonts w:ascii="Calibri" w:hAnsi="Calibri" w:cs="Calibri"/>
          <w:color w:val="000000" w:themeColor="text1"/>
          <w:sz w:val="24"/>
          <w:szCs w:val="24"/>
        </w:rPr>
      </w:pPr>
      <w:r w:rsidRPr="00F820D2">
        <w:rPr>
          <w:rFonts w:ascii="Calibri" w:hAnsi="Calibri" w:cs="Calibri"/>
          <w:color w:val="000000" w:themeColor="text1"/>
          <w:sz w:val="24"/>
          <w:szCs w:val="24"/>
        </w:rPr>
        <w:t>располагать датчики наиболее высоко от поверхности (~20 мм).</w:t>
      </w:r>
    </w:p>
    <w:p w:rsidR="00F820D2" w:rsidRDefault="00F820D2" w:rsidP="00F820D2">
      <w:pPr>
        <w:autoSpaceDE w:val="0"/>
        <w:autoSpaceDN w:val="0"/>
        <w:adjustRightInd w:val="0"/>
        <w:spacing w:after="0" w:line="240" w:lineRule="auto"/>
        <w:rPr>
          <w:rFonts w:ascii="Calibri" w:hAnsi="Calibri" w:cs="Calibri"/>
          <w:color w:val="000000" w:themeColor="text1"/>
        </w:rPr>
      </w:pPr>
    </w:p>
    <w:p w:rsidR="00F820D2" w:rsidRPr="00F820D2" w:rsidRDefault="00F820D2" w:rsidP="00F820D2">
      <w:pPr>
        <w:autoSpaceDE w:val="0"/>
        <w:autoSpaceDN w:val="0"/>
        <w:adjustRightInd w:val="0"/>
        <w:spacing w:after="0" w:line="240" w:lineRule="auto"/>
        <w:rPr>
          <w:rFonts w:ascii="Calibri" w:hAnsi="Calibri" w:cs="Calibri"/>
          <w:color w:val="000000" w:themeColor="text1"/>
        </w:rPr>
      </w:pPr>
      <w:r w:rsidRPr="00F820D2">
        <w:rPr>
          <w:rFonts w:ascii="Calibri" w:hAnsi="Calibri" w:cs="Calibri"/>
          <w:color w:val="000000" w:themeColor="text1"/>
        </w:rPr>
        <w:t>4</w:t>
      </w: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F820D2" w:rsidRDefault="00F820D2" w:rsidP="00F820D2">
      <w:pPr>
        <w:rPr>
          <w:rFonts w:ascii="Calibri" w:hAnsi="Calibri" w:cs="Calibri"/>
          <w:color w:val="000000" w:themeColor="text1"/>
          <w:sz w:val="24"/>
          <w:szCs w:val="24"/>
        </w:rPr>
      </w:pPr>
    </w:p>
    <w:p w:rsidR="00BC0B0E" w:rsidRDefault="00F820D2" w:rsidP="00F820D2">
      <w:pPr>
        <w:rPr>
          <w:rFonts w:ascii="Calibri" w:hAnsi="Calibri" w:cs="Calibri"/>
          <w:color w:val="000000" w:themeColor="text1"/>
          <w:sz w:val="24"/>
          <w:szCs w:val="24"/>
        </w:rPr>
      </w:pPr>
      <w:r w:rsidRPr="00F820D2">
        <w:rPr>
          <w:rFonts w:ascii="Calibri" w:hAnsi="Calibri" w:cs="Calibri"/>
          <w:color w:val="000000" w:themeColor="text1"/>
          <w:sz w:val="24"/>
          <w:szCs w:val="24"/>
        </w:rPr>
        <w:lastRenderedPageBreak/>
        <w:t>Поле «Город» - схематическое изображение.</w:t>
      </w:r>
    </w:p>
    <w:p w:rsidR="00F820D2" w:rsidRPr="00F820D2" w:rsidRDefault="00F820D2" w:rsidP="00F820D2">
      <w:pPr>
        <w:rPr>
          <w:rFonts w:ascii="Times New Roman" w:hAnsi="Times New Roman" w:cs="Times New Roman"/>
          <w:b/>
          <w:bCs/>
          <w:color w:val="000000" w:themeColor="text1"/>
        </w:rPr>
      </w:pPr>
      <w:r>
        <w:rPr>
          <w:rFonts w:ascii="Times New Roman" w:hAnsi="Times New Roman" w:cs="Times New Roman"/>
          <w:b/>
          <w:bCs/>
          <w:noProof/>
          <w:color w:val="000000" w:themeColor="text1"/>
          <w:lang w:eastAsia="ru-RU"/>
        </w:rPr>
        <w:drawing>
          <wp:inline distT="0" distB="0" distL="0" distR="0">
            <wp:extent cx="5940425" cy="5771284"/>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771284"/>
                    </a:xfrm>
                    <a:prstGeom prst="rect">
                      <a:avLst/>
                    </a:prstGeom>
                    <a:noFill/>
                    <a:ln>
                      <a:noFill/>
                    </a:ln>
                  </pic:spPr>
                </pic:pic>
              </a:graphicData>
            </a:graphic>
          </wp:inline>
        </w:drawing>
      </w:r>
    </w:p>
    <w:p w:rsidR="00BC0B0E" w:rsidRPr="00BC0B0E" w:rsidRDefault="00BC0B0E" w:rsidP="00BC0B0E">
      <w:pPr>
        <w:rPr>
          <w:rFonts w:ascii="Times New Roman" w:hAnsi="Times New Roman" w:cs="Times New Roman"/>
          <w:bCs/>
        </w:rPr>
      </w:pPr>
      <w:r w:rsidRPr="00BC0B0E">
        <w:rPr>
          <w:rFonts w:ascii="Times New Roman" w:hAnsi="Times New Roman" w:cs="Times New Roman"/>
          <w:bCs/>
        </w:rPr>
        <w:t xml:space="preserve"> </w:t>
      </w:r>
    </w:p>
    <w:p w:rsidR="00DD4924" w:rsidRDefault="00DD4924">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Default="00024219">
      <w:pPr>
        <w:rPr>
          <w:rFonts w:ascii="Times New Roman" w:hAnsi="Times New Roman" w:cs="Times New Roman"/>
        </w:rPr>
      </w:pPr>
    </w:p>
    <w:p w:rsidR="00024219" w:rsidRPr="00FB487F" w:rsidRDefault="00024219" w:rsidP="00024219">
      <w:pPr>
        <w:widowControl w:val="0"/>
        <w:jc w:val="center"/>
        <w:rPr>
          <w:b/>
          <w:sz w:val="28"/>
          <w:szCs w:val="28"/>
        </w:rPr>
      </w:pPr>
      <w:r>
        <w:rPr>
          <w:b/>
          <w:sz w:val="28"/>
          <w:szCs w:val="28"/>
        </w:rPr>
        <w:lastRenderedPageBreak/>
        <w:t xml:space="preserve">Номинация </w:t>
      </w:r>
      <w:r w:rsidRPr="00FB487F">
        <w:rPr>
          <w:b/>
          <w:sz w:val="28"/>
          <w:szCs w:val="28"/>
        </w:rPr>
        <w:t>ТВОРЧЕСКАЯ КАТЕГОРИЯ</w:t>
      </w:r>
    </w:p>
    <w:p w:rsidR="00024219" w:rsidRPr="00024219" w:rsidRDefault="00024219" w:rsidP="00024219">
      <w:pPr>
        <w:widowControl w:val="0"/>
        <w:tabs>
          <w:tab w:val="left" w:pos="0"/>
        </w:tabs>
        <w:jc w:val="both"/>
        <w:rPr>
          <w:b/>
          <w:i/>
          <w:u w:val="single"/>
        </w:rPr>
      </w:pPr>
      <w:r>
        <w:rPr>
          <w:b/>
          <w:i/>
          <w:u w:val="single"/>
        </w:rPr>
        <w:t>Общие правила</w:t>
      </w:r>
    </w:p>
    <w:p w:rsidR="00024219" w:rsidRPr="00FB487F" w:rsidRDefault="00024219" w:rsidP="00024219">
      <w:pPr>
        <w:numPr>
          <w:ilvl w:val="0"/>
          <w:numId w:val="16"/>
        </w:numPr>
        <w:tabs>
          <w:tab w:val="clear" w:pos="720"/>
        </w:tabs>
        <w:spacing w:after="0" w:line="240" w:lineRule="auto"/>
        <w:ind w:left="426"/>
        <w:jc w:val="both"/>
      </w:pPr>
      <w:r w:rsidRPr="00FB487F">
        <w:t>Презентация проектов проводится в форме выставки.</w:t>
      </w:r>
    </w:p>
    <w:p w:rsidR="00024219" w:rsidRPr="00FB487F" w:rsidRDefault="00024219" w:rsidP="00024219">
      <w:pPr>
        <w:numPr>
          <w:ilvl w:val="0"/>
          <w:numId w:val="16"/>
        </w:numPr>
        <w:tabs>
          <w:tab w:val="clear" w:pos="720"/>
        </w:tabs>
        <w:spacing w:after="0" w:line="240" w:lineRule="auto"/>
        <w:ind w:left="426"/>
        <w:jc w:val="both"/>
      </w:pPr>
      <w:r w:rsidRPr="00FB487F">
        <w:t>В творческой категории не могут участвовать операторы команд, участвующие в других состязаниях.</w:t>
      </w:r>
    </w:p>
    <w:p w:rsidR="00024219" w:rsidRDefault="00024219" w:rsidP="00024219">
      <w:pPr>
        <w:numPr>
          <w:ilvl w:val="0"/>
          <w:numId w:val="16"/>
        </w:numPr>
        <w:tabs>
          <w:tab w:val="clear" w:pos="720"/>
        </w:tabs>
        <w:spacing w:after="0" w:line="240" w:lineRule="auto"/>
        <w:ind w:left="426"/>
        <w:jc w:val="both"/>
      </w:pPr>
      <w:r w:rsidRPr="00FB487F">
        <w:t>Командам будет предоставлено примерно по 10 минут для демонстрации проекта судьям: из них 5 минут отводится на демонстрацию, а оставшиеся 2-5 минут займут ответы на вопросы судей.</w:t>
      </w:r>
    </w:p>
    <w:p w:rsidR="00024219" w:rsidRDefault="00024219" w:rsidP="00024219">
      <w:pPr>
        <w:numPr>
          <w:ilvl w:val="0"/>
          <w:numId w:val="16"/>
        </w:numPr>
        <w:tabs>
          <w:tab w:val="clear" w:pos="720"/>
        </w:tabs>
        <w:spacing w:after="0" w:line="240" w:lineRule="auto"/>
        <w:ind w:left="426"/>
        <w:jc w:val="both"/>
      </w:pPr>
      <w:r w:rsidRPr="00FB487F">
        <w:t>Под каждый проект будет предоставлено место (стол), два стула, электрическая розетка 220</w:t>
      </w:r>
      <w:proofErr w:type="gramStart"/>
      <w:r w:rsidRPr="00FB487F">
        <w:t xml:space="preserve"> В</w:t>
      </w:r>
      <w:proofErr w:type="gramEnd"/>
      <w:r w:rsidRPr="00FB487F">
        <w:t xml:space="preserve"> и мощностью не более 0,5 КВт. При наличии плакатов проекта организаторами будет предоставлена возможность их размещения. При необходимости дополнительного места и с другими пожеланиями необходимо обращаться в оргкомитет.</w:t>
      </w:r>
      <w:r>
        <w:t xml:space="preserve"> </w:t>
      </w:r>
      <w:r w:rsidRPr="00FB487F">
        <w:t xml:space="preserve">Команда может подготовить плакат проекта (является обязательным требованием всероссийского этапа). </w:t>
      </w:r>
      <w:r w:rsidRPr="00962B55">
        <w:t xml:space="preserve">Печатный размер плаката 120х90 см (3402х2551 </w:t>
      </w:r>
      <w:proofErr w:type="spellStart"/>
      <w:r w:rsidRPr="00962B55">
        <w:t>px</w:t>
      </w:r>
      <w:proofErr w:type="spellEnd"/>
      <w:r w:rsidRPr="00962B55">
        <w:t xml:space="preserve"> при разрешении 72 </w:t>
      </w:r>
      <w:proofErr w:type="spellStart"/>
      <w:r w:rsidRPr="00962B55">
        <w:t>px</w:t>
      </w:r>
      <w:proofErr w:type="spellEnd"/>
      <w:r w:rsidRPr="00962B55">
        <w:t>/</w:t>
      </w:r>
      <w:proofErr w:type="spellStart"/>
      <w:r w:rsidRPr="00962B55">
        <w:t>inch</w:t>
      </w:r>
      <w:proofErr w:type="spellEnd"/>
      <w:r w:rsidRPr="00962B55">
        <w:t>), книжная ориентация</w:t>
      </w:r>
      <w:r w:rsidRPr="00FB487F">
        <w:t xml:space="preserve">. </w:t>
      </w:r>
      <w:r w:rsidRPr="007D4F54">
        <w:rPr>
          <w:b/>
        </w:rPr>
        <w:t>Плакат должен</w:t>
      </w:r>
      <w:r w:rsidRPr="007D4F54">
        <w:t xml:space="preserve"> </w:t>
      </w:r>
      <w:r w:rsidRPr="007D4F54">
        <w:rPr>
          <w:b/>
        </w:rPr>
        <w:t>содержать</w:t>
      </w:r>
      <w:r w:rsidRPr="007D4F54">
        <w:t xml:space="preserve"> фотографии проекта, описание проекта, технические характеристики проекта и т. п.</w:t>
      </w:r>
      <w:r>
        <w:t xml:space="preserve"> </w:t>
      </w:r>
      <w:r w:rsidRPr="007D4F54">
        <w:rPr>
          <w:b/>
        </w:rPr>
        <w:t>На плакате не должно быть</w:t>
      </w:r>
      <w:r w:rsidRPr="007D4F54">
        <w:t xml:space="preserve"> названия команды, проекта, школы и категории, так как эти данные будут указаны в заголовке баннера.</w:t>
      </w:r>
    </w:p>
    <w:p w:rsidR="00024219" w:rsidRPr="007D4F54" w:rsidRDefault="00024219" w:rsidP="00024219">
      <w:pPr>
        <w:numPr>
          <w:ilvl w:val="0"/>
          <w:numId w:val="16"/>
        </w:numPr>
        <w:tabs>
          <w:tab w:val="clear" w:pos="720"/>
        </w:tabs>
        <w:spacing w:after="0" w:line="240" w:lineRule="auto"/>
        <w:ind w:left="426"/>
        <w:jc w:val="both"/>
      </w:pPr>
      <w:r w:rsidRPr="007D4F54">
        <w:t>Команда должна предоставить также подробное описание проекта в печатном виде, которое должно отражать следующую информацию:</w:t>
      </w:r>
    </w:p>
    <w:p w:rsidR="00024219" w:rsidRPr="007D4F54" w:rsidRDefault="00024219" w:rsidP="00024219">
      <w:pPr>
        <w:numPr>
          <w:ilvl w:val="1"/>
          <w:numId w:val="16"/>
        </w:numPr>
        <w:shd w:val="clear" w:color="auto" w:fill="FFFFFF"/>
        <w:spacing w:before="100" w:beforeAutospacing="1" w:after="100" w:afterAutospacing="1" w:line="240" w:lineRule="auto"/>
      </w:pPr>
      <w:r w:rsidRPr="007D4F54">
        <w:t>Описание возможностей проекта;</w:t>
      </w:r>
    </w:p>
    <w:p w:rsidR="00024219" w:rsidRPr="007D4F54" w:rsidRDefault="00024219" w:rsidP="00024219">
      <w:pPr>
        <w:numPr>
          <w:ilvl w:val="1"/>
          <w:numId w:val="16"/>
        </w:numPr>
        <w:shd w:val="clear" w:color="auto" w:fill="FFFFFF"/>
        <w:spacing w:before="100" w:beforeAutospacing="1" w:after="100" w:afterAutospacing="1" w:line="240" w:lineRule="auto"/>
      </w:pPr>
      <w:r w:rsidRPr="007D4F54">
        <w:t>Объяснение уникальности проекта и соответствия теме состязания (не менее 500 печатных знаков);</w:t>
      </w:r>
    </w:p>
    <w:p w:rsidR="00024219" w:rsidRPr="007D4F54" w:rsidRDefault="00024219" w:rsidP="00024219">
      <w:pPr>
        <w:numPr>
          <w:ilvl w:val="1"/>
          <w:numId w:val="16"/>
        </w:numPr>
        <w:shd w:val="clear" w:color="auto" w:fill="FFFFFF"/>
        <w:spacing w:before="100" w:beforeAutospacing="1" w:after="100" w:afterAutospacing="1" w:line="240" w:lineRule="auto"/>
      </w:pPr>
      <w:r w:rsidRPr="007D4F54">
        <w:t>Иллюстрации (картинки, диаграммы и/или фотографии этапов разработки проекта, в разных ракурсах);</w:t>
      </w:r>
    </w:p>
    <w:p w:rsidR="00024219" w:rsidRPr="007D4F54" w:rsidRDefault="00024219" w:rsidP="00024219">
      <w:pPr>
        <w:numPr>
          <w:ilvl w:val="1"/>
          <w:numId w:val="16"/>
        </w:numPr>
        <w:shd w:val="clear" w:color="auto" w:fill="FFFFFF"/>
        <w:spacing w:before="100" w:beforeAutospacing="1" w:after="100" w:afterAutospacing="1" w:line="240" w:lineRule="auto"/>
      </w:pPr>
      <w:r w:rsidRPr="007D4F54">
        <w:t>Пример программы (скриншот и/или блок-схема).</w:t>
      </w:r>
    </w:p>
    <w:p w:rsidR="00024219" w:rsidRDefault="00024219" w:rsidP="00024219">
      <w:pPr>
        <w:numPr>
          <w:ilvl w:val="0"/>
          <w:numId w:val="16"/>
        </w:numPr>
        <w:tabs>
          <w:tab w:val="clear" w:pos="720"/>
        </w:tabs>
        <w:spacing w:after="0" w:line="240" w:lineRule="auto"/>
        <w:ind w:left="426"/>
        <w:jc w:val="both"/>
      </w:pPr>
      <w:r w:rsidRPr="00FB487F">
        <w:t>Выявление победителей будет производиться жюри в каждой теме творческой категории и в каждой возрастной группе.</w:t>
      </w:r>
    </w:p>
    <w:p w:rsidR="00024219" w:rsidRDefault="00024219" w:rsidP="00024219">
      <w:pPr>
        <w:jc w:val="both"/>
      </w:pPr>
    </w:p>
    <w:p w:rsidR="00024219" w:rsidRPr="007D4F54" w:rsidRDefault="00024219" w:rsidP="00024219">
      <w:pPr>
        <w:pStyle w:val="1"/>
        <w:keepLines w:val="0"/>
        <w:numPr>
          <w:ilvl w:val="2"/>
          <w:numId w:val="16"/>
        </w:numPr>
        <w:shd w:val="clear" w:color="auto" w:fill="FFFFFF"/>
        <w:suppressAutoHyphens/>
        <w:spacing w:before="75" w:after="150" w:line="525" w:lineRule="atLeast"/>
        <w:rPr>
          <w:bCs w:val="0"/>
        </w:rPr>
      </w:pPr>
      <w:r w:rsidRPr="007D4F54">
        <w:rPr>
          <w:bCs w:val="0"/>
        </w:rPr>
        <w:t>Тема WRO «Роботы для устойчивого развития»</w:t>
      </w:r>
    </w:p>
    <w:p w:rsidR="00024219" w:rsidRDefault="00024219" w:rsidP="00024219">
      <w:pPr>
        <w:pStyle w:val="2"/>
        <w:keepNext/>
        <w:numPr>
          <w:ilvl w:val="0"/>
          <w:numId w:val="17"/>
        </w:numPr>
        <w:pBdr>
          <w:bottom w:val="single" w:sz="12" w:space="4" w:color="72C02C"/>
        </w:pBdr>
        <w:shd w:val="clear" w:color="auto" w:fill="FFFFFF"/>
        <w:suppressAutoHyphens/>
        <w:overflowPunct w:val="0"/>
        <w:autoSpaceDE w:val="0"/>
        <w:spacing w:before="0" w:beforeAutospacing="0" w:after="0" w:afterAutospacing="0" w:line="495" w:lineRule="atLeast"/>
        <w:jc w:val="center"/>
        <w:textAlignment w:val="baseline"/>
        <w:rPr>
          <w:b w:val="0"/>
          <w:szCs w:val="28"/>
        </w:rPr>
      </w:pPr>
      <w:r w:rsidRPr="007D4F54">
        <w:rPr>
          <w:b w:val="0"/>
          <w:szCs w:val="28"/>
        </w:rPr>
        <w:t>Описание задания</w:t>
      </w:r>
    </w:p>
    <w:p w:rsidR="00024219" w:rsidRDefault="00024219" w:rsidP="00024219">
      <w:pPr>
        <w:pStyle w:val="2"/>
        <w:pBdr>
          <w:bottom w:val="single" w:sz="12" w:space="4" w:color="72C02C"/>
        </w:pBdr>
        <w:shd w:val="clear" w:color="auto" w:fill="FFFFFF"/>
        <w:spacing w:line="495" w:lineRule="atLeast"/>
        <w:ind w:left="360" w:firstLine="348"/>
        <w:jc w:val="both"/>
        <w:rPr>
          <w:sz w:val="24"/>
          <w:shd w:val="clear" w:color="auto" w:fill="FFFFFF"/>
        </w:rPr>
      </w:pPr>
      <w:r w:rsidRPr="007D4F54">
        <w:rPr>
          <w:sz w:val="24"/>
          <w:shd w:val="clear" w:color="auto" w:fill="FFFFFF"/>
        </w:rPr>
        <w:t>Задание этого года заключается в создании робота, который способствует более устойчивому развитию вашего региона, следуя достижению одной из перечисленных целей:</w:t>
      </w:r>
      <w:r w:rsidRPr="007D4F54">
        <w:rPr>
          <w:sz w:val="24"/>
        </w:rPr>
        <w:br/>
      </w:r>
      <w:r>
        <w:rPr>
          <w:noProof/>
          <w:sz w:val="24"/>
        </w:rPr>
        <w:lastRenderedPageBreak/>
        <w:drawing>
          <wp:inline distT="0" distB="0" distL="0" distR="0">
            <wp:extent cx="5591175" cy="2152650"/>
            <wp:effectExtent l="0" t="0" r="9525" b="0"/>
            <wp:docPr id="17" name="Рисунок 17" descr="Open_the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_them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2152650"/>
                    </a:xfrm>
                    <a:prstGeom prst="rect">
                      <a:avLst/>
                    </a:prstGeom>
                    <a:noFill/>
                    <a:ln>
                      <a:noFill/>
                    </a:ln>
                  </pic:spPr>
                </pic:pic>
              </a:graphicData>
            </a:graphic>
          </wp:inline>
        </w:drawing>
      </w:r>
      <w:r w:rsidRPr="007D4F54">
        <w:rPr>
          <w:sz w:val="24"/>
        </w:rPr>
        <w:br/>
      </w:r>
      <w:r w:rsidRPr="007D4F54">
        <w:rPr>
          <w:sz w:val="24"/>
          <w:shd w:val="clear" w:color="auto" w:fill="FFFFFF"/>
        </w:rPr>
        <w:t>Таким образом, каждый робот способствует достижению цели превращения нашего мира в более хорошее место. Более подробная информация о выбранных целях, полное описание можно найти на сайте </w:t>
      </w:r>
      <w:proofErr w:type="spellStart"/>
      <w:r w:rsidR="00D37E60">
        <w:fldChar w:fldCharType="begin"/>
      </w:r>
      <w:r w:rsidR="00D37E60">
        <w:instrText xml:space="preserve"> HYPERLINK "http://www.un.org/sustainabledev</w:instrText>
      </w:r>
      <w:r w:rsidR="00D37E60">
        <w:instrText xml:space="preserve">elopment/sustainable-development-goals/" </w:instrText>
      </w:r>
      <w:r w:rsidR="00D37E60">
        <w:fldChar w:fldCharType="separate"/>
      </w:r>
      <w:r w:rsidRPr="007D4F54">
        <w:rPr>
          <w:rStyle w:val="ac"/>
          <w:sz w:val="24"/>
          <w:shd w:val="clear" w:color="auto" w:fill="FFFFFF"/>
        </w:rPr>
        <w:t>Sustainable</w:t>
      </w:r>
      <w:proofErr w:type="spellEnd"/>
      <w:r w:rsidRPr="007D4F54">
        <w:rPr>
          <w:rStyle w:val="ac"/>
          <w:sz w:val="24"/>
          <w:shd w:val="clear" w:color="auto" w:fill="FFFFFF"/>
        </w:rPr>
        <w:t xml:space="preserve"> </w:t>
      </w:r>
      <w:proofErr w:type="spellStart"/>
      <w:r w:rsidRPr="007D4F54">
        <w:rPr>
          <w:rStyle w:val="ac"/>
          <w:sz w:val="24"/>
          <w:shd w:val="clear" w:color="auto" w:fill="FFFFFF"/>
        </w:rPr>
        <w:t>Development</w:t>
      </w:r>
      <w:proofErr w:type="spellEnd"/>
      <w:r w:rsidRPr="007D4F54">
        <w:rPr>
          <w:rStyle w:val="ac"/>
          <w:sz w:val="24"/>
          <w:shd w:val="clear" w:color="auto" w:fill="FFFFFF"/>
        </w:rPr>
        <w:t xml:space="preserve"> </w:t>
      </w:r>
      <w:proofErr w:type="spellStart"/>
      <w:r w:rsidRPr="007D4F54">
        <w:rPr>
          <w:rStyle w:val="ac"/>
          <w:sz w:val="24"/>
          <w:shd w:val="clear" w:color="auto" w:fill="FFFFFF"/>
        </w:rPr>
        <w:t>Goals</w:t>
      </w:r>
      <w:proofErr w:type="spellEnd"/>
      <w:r w:rsidR="00D37E60">
        <w:rPr>
          <w:rStyle w:val="ac"/>
          <w:sz w:val="24"/>
          <w:shd w:val="clear" w:color="auto" w:fill="FFFFFF"/>
        </w:rPr>
        <w:fldChar w:fldCharType="end"/>
      </w:r>
      <w:r w:rsidRPr="007D4F54">
        <w:rPr>
          <w:rStyle w:val="apple-converted-space"/>
          <w:sz w:val="24"/>
          <w:shd w:val="clear" w:color="auto" w:fill="FFFFFF"/>
        </w:rPr>
        <w:t> </w:t>
      </w:r>
      <w:r w:rsidRPr="007D4F54">
        <w:rPr>
          <w:sz w:val="24"/>
          <w:shd w:val="clear" w:color="auto" w:fill="FFFFFF"/>
        </w:rPr>
        <w:t>(Цели устойчивого развития).</w:t>
      </w:r>
    </w:p>
    <w:p w:rsidR="00024219" w:rsidRDefault="00024219" w:rsidP="00024219">
      <w:pPr>
        <w:pStyle w:val="2"/>
        <w:pBdr>
          <w:bottom w:val="single" w:sz="12" w:space="4" w:color="72C02C"/>
        </w:pBdr>
        <w:shd w:val="clear" w:color="auto" w:fill="FFFFFF"/>
        <w:spacing w:line="495" w:lineRule="atLeast"/>
        <w:ind w:left="360" w:firstLine="348"/>
        <w:jc w:val="both"/>
        <w:rPr>
          <w:b w:val="0"/>
          <w:bCs w:val="0"/>
          <w:sz w:val="24"/>
        </w:rPr>
      </w:pPr>
      <w:r w:rsidRPr="007D4F54">
        <w:rPr>
          <w:b w:val="0"/>
          <w:bCs w:val="0"/>
          <w:sz w:val="24"/>
        </w:rPr>
        <w:t>2. Требования к проекту</w:t>
      </w:r>
    </w:p>
    <w:p w:rsidR="00024219" w:rsidRDefault="00024219" w:rsidP="00024219">
      <w:pPr>
        <w:pStyle w:val="2"/>
        <w:pBdr>
          <w:bottom w:val="single" w:sz="12" w:space="4" w:color="72C02C"/>
        </w:pBdr>
        <w:shd w:val="clear" w:color="auto" w:fill="FFFFFF"/>
        <w:spacing w:line="495" w:lineRule="atLeast"/>
        <w:ind w:left="360"/>
        <w:jc w:val="both"/>
        <w:rPr>
          <w:sz w:val="24"/>
        </w:rPr>
      </w:pPr>
      <w:r w:rsidRPr="007D4F54">
        <w:rPr>
          <w:sz w:val="24"/>
        </w:rPr>
        <w:t>2.1. Допустимо использование любого материала и оборудования в проекте, не только деталей LEGO.</w:t>
      </w:r>
    </w:p>
    <w:p w:rsidR="00024219" w:rsidRDefault="00024219" w:rsidP="00024219">
      <w:pPr>
        <w:pStyle w:val="2"/>
        <w:pBdr>
          <w:bottom w:val="single" w:sz="12" w:space="4" w:color="72C02C"/>
        </w:pBdr>
        <w:shd w:val="clear" w:color="auto" w:fill="FFFFFF"/>
        <w:spacing w:line="495" w:lineRule="atLeast"/>
        <w:ind w:left="360"/>
        <w:jc w:val="both"/>
        <w:rPr>
          <w:sz w:val="24"/>
        </w:rPr>
      </w:pPr>
      <w:r w:rsidRPr="007D4F54">
        <w:rPr>
          <w:sz w:val="24"/>
        </w:rPr>
        <w:t>2.2. Использование в проекте контроллера NXT или EV3 обязательно.</w:t>
      </w:r>
    </w:p>
    <w:p w:rsidR="00024219" w:rsidRPr="007D4F54" w:rsidRDefault="00024219" w:rsidP="00024219">
      <w:pPr>
        <w:pStyle w:val="2"/>
        <w:pBdr>
          <w:bottom w:val="single" w:sz="12" w:space="4" w:color="72C02C"/>
        </w:pBdr>
        <w:shd w:val="clear" w:color="auto" w:fill="FFFFFF"/>
        <w:spacing w:line="495" w:lineRule="atLeast"/>
        <w:ind w:left="360"/>
        <w:jc w:val="both"/>
        <w:rPr>
          <w:sz w:val="24"/>
        </w:rPr>
      </w:pPr>
      <w:r w:rsidRPr="007D4F54">
        <w:rPr>
          <w:b w:val="0"/>
          <w:bCs w:val="0"/>
          <w:sz w:val="24"/>
        </w:rPr>
        <w:t>3. Критерии оценки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65"/>
        <w:gridCol w:w="4906"/>
        <w:gridCol w:w="751"/>
        <w:gridCol w:w="549"/>
      </w:tblGrid>
      <w:tr w:rsidR="00024219" w:rsidRPr="007D4F54" w:rsidTr="009C754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jc w:val="both"/>
            </w:pPr>
            <w:r w:rsidRPr="007D4F54">
              <w:br w:type="textWrapping" w:clear="all"/>
            </w:r>
          </w:p>
          <w:p w:rsidR="00024219" w:rsidRPr="007D4F54" w:rsidRDefault="00024219" w:rsidP="009C7546">
            <w:pPr>
              <w:pStyle w:val="a3"/>
              <w:spacing w:before="0" w:beforeAutospacing="0" w:after="150" w:afterAutospacing="0"/>
              <w:jc w:val="both"/>
            </w:pPr>
            <w:r w:rsidRPr="007D4F54">
              <w:rPr>
                <w:rStyle w:val="a4"/>
              </w:rPr>
              <w:t>Раздел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Критерий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Баллы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Счет</w:t>
            </w:r>
          </w:p>
        </w:tc>
      </w:tr>
      <w:tr w:rsidR="00024219" w:rsidRPr="007D4F54" w:rsidTr="009C7546">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spacing w:after="150"/>
              <w:jc w:val="both"/>
            </w:pPr>
            <w:r w:rsidRPr="007D4F54">
              <w:rPr>
                <w:rStyle w:val="a4"/>
              </w:rPr>
              <w:t>1. Проект</w:t>
            </w:r>
            <w:r w:rsidRPr="007D4F54">
              <w:rPr>
                <w:rStyle w:val="apple-converted-space"/>
              </w:rPr>
              <w:t> </w:t>
            </w:r>
            <w:r w:rsidRPr="007D4F54">
              <w:br/>
              <w:t>(Максимум баллов: 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1. Оригинальность и качество решения</w:t>
            </w:r>
            <w:r w:rsidRPr="007D4F54">
              <w:rPr>
                <w:rStyle w:val="apple-converted-space"/>
              </w:rPr>
              <w:t> </w:t>
            </w:r>
            <w:r w:rsidRPr="007D4F54">
              <w:t>– Проект уникален и продемонстрировал творческое мышление участников. Проект хорошо продуман и имеет реалистичное решение / дизайн / концепцию.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25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2. Исследование и отчет </w:t>
            </w:r>
            <w:r w:rsidRPr="007D4F54">
              <w:t>– Команда продемонстрировала высокую степень изученности проекта, сумела четко и ясно сформулировать результаты исследования.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3. Зрелищность</w:t>
            </w:r>
            <w:r w:rsidRPr="007D4F54">
              <w:rPr>
                <w:rStyle w:val="apple-converted-space"/>
                <w:b/>
                <w:bCs/>
              </w:rPr>
              <w:t> </w:t>
            </w:r>
            <w:r w:rsidRPr="007D4F54">
              <w:t>– Проект имел восторженные отзывы, смог заинтересовать на его дальнейшее изучение.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10</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spacing w:after="150"/>
              <w:jc w:val="both"/>
            </w:pPr>
            <w:r w:rsidRPr="007D4F54">
              <w:rPr>
                <w:rStyle w:val="a4"/>
              </w:rPr>
              <w:lastRenderedPageBreak/>
              <w:t>2. Программировани</w:t>
            </w:r>
            <w:proofErr w:type="gramStart"/>
            <w:r w:rsidRPr="007D4F54">
              <w:rPr>
                <w:rStyle w:val="a4"/>
              </w:rPr>
              <w:t>е</w:t>
            </w:r>
            <w:r w:rsidRPr="007D4F54">
              <w:t>(</w:t>
            </w:r>
            <w:proofErr w:type="gramEnd"/>
            <w:r w:rsidRPr="007D4F54">
              <w:t>Максимум баллов: 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1. Автоматизация</w:t>
            </w:r>
            <w:r w:rsidRPr="007D4F54">
              <w:rPr>
                <w:rStyle w:val="apple-converted-space"/>
              </w:rPr>
              <w:t> </w:t>
            </w:r>
            <w:r w:rsidRPr="007D4F54">
              <w:t>– Проект работает автономно, либо с небольшим вмешательством человека. Роботы принимают решения на основе данных, полученных с датчиков.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2. Логика</w:t>
            </w:r>
            <w:r w:rsidRPr="007D4F54">
              <w:rPr>
                <w:rStyle w:val="apple-converted-space"/>
                <w:b/>
                <w:bCs/>
              </w:rPr>
              <w:t> </w:t>
            </w:r>
            <w:r w:rsidRPr="007D4F54">
              <w:t>– Программа написана грамотно, выполнение происходит логично на основе ввода данных с датчиков.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3. Сложность</w:t>
            </w:r>
            <w:r w:rsidRPr="007D4F54">
              <w:rPr>
                <w:rStyle w:val="apple-converted-space"/>
                <w:b/>
                <w:bCs/>
              </w:rPr>
              <w:t> </w:t>
            </w:r>
            <w:r w:rsidRPr="007D4F54">
              <w:t>– Алгоритм программы содержит нелинейные структуры: условные операторы, циклы, потоки.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spacing w:after="150"/>
              <w:jc w:val="both"/>
            </w:pPr>
            <w:r w:rsidRPr="007D4F54">
              <w:rPr>
                <w:rStyle w:val="a4"/>
              </w:rPr>
              <w:t>3. Инженерное решени</w:t>
            </w:r>
            <w:proofErr w:type="gramStart"/>
            <w:r w:rsidRPr="007D4F54">
              <w:rPr>
                <w:rStyle w:val="a4"/>
              </w:rPr>
              <w:t>е</w:t>
            </w:r>
            <w:r w:rsidRPr="007D4F54">
              <w:t>(</w:t>
            </w:r>
            <w:proofErr w:type="gramEnd"/>
            <w:r w:rsidRPr="007D4F54">
              <w:t>Максимум баллов: 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1. Понимание технической части –</w:t>
            </w:r>
            <w:r w:rsidRPr="007D4F54">
              <w:rPr>
                <w:rStyle w:val="apple-converted-space"/>
                <w:b/>
                <w:bCs/>
              </w:rPr>
              <w:t> </w:t>
            </w:r>
            <w:r w:rsidRPr="007D4F54">
              <w:t>Команда продемонстрировала свою компетентность, сумела четко и ясно объяснить, как их проект работает.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2. Инженерные решения</w:t>
            </w:r>
            <w:r w:rsidRPr="007D4F54">
              <w:rPr>
                <w:rStyle w:val="apple-converted-space"/>
              </w:rPr>
              <w:t> </w:t>
            </w:r>
            <w:r w:rsidRPr="007D4F54">
              <w:t>– В конструкции проекта использовались хорошие инженерные концепции.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10</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3. Эффективность механики</w:t>
            </w:r>
            <w:r w:rsidRPr="007D4F54">
              <w:rPr>
                <w:rStyle w:val="apple-converted-space"/>
                <w:b/>
                <w:bCs/>
              </w:rPr>
              <w:t> </w:t>
            </w:r>
            <w:r w:rsidRPr="007D4F54">
              <w:t>– Общий дизайн проекта демонстрирует эффективность использования механических элементов (т.е. правильное используются зубчатые передачи, средства для снижения трения; экономное использование деталей; простота ремонта/изменений, и т.д.)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10</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4. Стабильность конструкции</w:t>
            </w:r>
            <w:r w:rsidRPr="007D4F54">
              <w:rPr>
                <w:rStyle w:val="apple-converted-space"/>
              </w:rPr>
              <w:t> </w:t>
            </w:r>
            <w:r w:rsidRPr="007D4F54">
              <w:t>– Конструкция устойчива и проект может быть неоднократно запущен без дополнительного ремонта (или исправлений).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5. Эстетичность</w:t>
            </w:r>
            <w:r w:rsidRPr="007D4F54">
              <w:rPr>
                <w:rStyle w:val="apple-converted-space"/>
                <w:b/>
                <w:bCs/>
              </w:rPr>
              <w:t> </w:t>
            </w:r>
            <w:r w:rsidRPr="007D4F54">
              <w:t>– Проект имеет хороший внешний вид. Команда сделала все возможное, чтобы проект выглядел профессионально.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spacing w:after="150"/>
              <w:jc w:val="both"/>
            </w:pPr>
            <w:r w:rsidRPr="007D4F54">
              <w:rPr>
                <w:rStyle w:val="a4"/>
              </w:rPr>
              <w:t>4. Презентаци</w:t>
            </w:r>
            <w:proofErr w:type="gramStart"/>
            <w:r w:rsidRPr="007D4F54">
              <w:rPr>
                <w:rStyle w:val="a4"/>
              </w:rPr>
              <w:t>я</w:t>
            </w:r>
            <w:r w:rsidRPr="007D4F54">
              <w:t>(</w:t>
            </w:r>
            <w:proofErr w:type="gramEnd"/>
            <w:r w:rsidRPr="007D4F54">
              <w:t>Максимум баллов: 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1. Успешная демонстрация</w:t>
            </w:r>
            <w:r w:rsidRPr="007D4F54">
              <w:rPr>
                <w:rStyle w:val="apple-converted-space"/>
              </w:rPr>
              <w:t> </w:t>
            </w:r>
            <w:r w:rsidRPr="007D4F54">
              <w:t xml:space="preserve">– Проект работает так, как и предполагалось, с высокой степенью </w:t>
            </w:r>
            <w:proofErr w:type="spellStart"/>
            <w:r w:rsidRPr="007D4F54">
              <w:t>воспроизводимости</w:t>
            </w:r>
            <w:proofErr w:type="spellEnd"/>
            <w:r w:rsidRPr="007D4F54">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2. Навыки общения и аргументации</w:t>
            </w:r>
            <w:r w:rsidRPr="007D4F54">
              <w:rPr>
                <w:rStyle w:val="apple-converted-space"/>
                <w:b/>
                <w:bCs/>
              </w:rPr>
              <w:t> </w:t>
            </w:r>
            <w:r w:rsidRPr="007D4F54">
              <w:t xml:space="preserve">– Участники смогли рассказать, о чем их проект, и объяснить, как он </w:t>
            </w:r>
            <w:proofErr w:type="gramStart"/>
            <w:r w:rsidRPr="007D4F54">
              <w:t>работает и ПОЧЕМУ они решили</w:t>
            </w:r>
            <w:proofErr w:type="gramEnd"/>
            <w:r w:rsidRPr="007D4F54">
              <w:t xml:space="preserve"> его сделать.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10</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3. Скорость мышления</w:t>
            </w:r>
            <w:r w:rsidRPr="007D4F54">
              <w:rPr>
                <w:rStyle w:val="apple-converted-space"/>
              </w:rPr>
              <w:t> </w:t>
            </w:r>
            <w:r w:rsidRPr="007D4F54">
              <w:t>– Участники команды с легкостью ответили на вопросы, касающиеся их проекта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4. Постеры и оформление</w:t>
            </w:r>
            <w:r w:rsidRPr="007D4F54">
              <w:rPr>
                <w:rStyle w:val="apple-converted-space"/>
              </w:rPr>
              <w:t> </w:t>
            </w:r>
            <w:r w:rsidRPr="007D4F54">
              <w:t>– Материалы, используемые для презентации, понятны, лаконичны и упорядочены.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5. Видеоролик о проекте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spacing w:after="150"/>
              <w:jc w:val="both"/>
            </w:pPr>
            <w:r w:rsidRPr="007D4F54">
              <w:rPr>
                <w:rStyle w:val="a4"/>
              </w:rPr>
              <w:t>5.Командная работ</w:t>
            </w:r>
            <w:proofErr w:type="gramStart"/>
            <w:r w:rsidRPr="007D4F54">
              <w:rPr>
                <w:rStyle w:val="a4"/>
              </w:rPr>
              <w:t>а</w:t>
            </w:r>
            <w:r w:rsidRPr="007D4F54">
              <w:t>(</w:t>
            </w:r>
            <w:proofErr w:type="gramEnd"/>
            <w:r w:rsidRPr="007D4F54">
              <w:t>Максимум баллов: 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1. Уровень понимания проекта</w:t>
            </w:r>
            <w:r w:rsidRPr="007D4F54">
              <w:rPr>
                <w:rStyle w:val="apple-converted-space"/>
              </w:rPr>
              <w:t> </w:t>
            </w:r>
            <w:r w:rsidRPr="007D4F54">
              <w:t>– Участники продемонстрировали, что все члены команды имеют одинаковый уровень знаний о проекте.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10</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2. Сплоченность коллектива</w:t>
            </w:r>
            <w:r w:rsidRPr="007D4F54">
              <w:rPr>
                <w:rStyle w:val="apple-converted-space"/>
              </w:rPr>
              <w:t> </w:t>
            </w:r>
            <w:r w:rsidRPr="007D4F54">
              <w:t>– Команда продемонстрировала, что все участники коллектива сыграли важную роль в создании и презентации проекта.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rPr>
                <w:rStyle w:val="a4"/>
              </w:rPr>
              <w:t>3. Командный дух</w:t>
            </w:r>
            <w:r w:rsidRPr="007D4F54">
              <w:rPr>
                <w:rStyle w:val="apple-converted-space"/>
              </w:rPr>
              <w:t> </w:t>
            </w:r>
            <w:r w:rsidRPr="007D4F54">
              <w:t>– Все члены команды проявили энтузиазм и заинтересованность в презентации проекта другим.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5</w:t>
            </w:r>
          </w:p>
        </w:tc>
        <w:tc>
          <w:tcPr>
            <w:tcW w:w="0" w:type="auto"/>
            <w:tcBorders>
              <w:top w:val="outset" w:sz="6" w:space="0" w:color="auto"/>
              <w:left w:val="outset" w:sz="6" w:space="0" w:color="auto"/>
              <w:bottom w:val="outset" w:sz="6" w:space="0" w:color="auto"/>
              <w:right w:val="outset" w:sz="6" w:space="0" w:color="auto"/>
            </w:tcBorders>
            <w:shd w:val="clear" w:color="auto" w:fill="FDC68C"/>
            <w:vAlign w:val="center"/>
            <w:hideMark/>
          </w:tcPr>
          <w:p w:rsidR="00024219" w:rsidRPr="007D4F54" w:rsidRDefault="00024219" w:rsidP="009C7546">
            <w:pPr>
              <w:jc w:val="both"/>
            </w:pPr>
          </w:p>
        </w:tc>
      </w:tr>
      <w:tr w:rsidR="00024219" w:rsidRPr="007D4F54" w:rsidTr="009C7546">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jc w:val="both"/>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4219" w:rsidRPr="007D4F54" w:rsidRDefault="00024219" w:rsidP="009C7546">
            <w:pPr>
              <w:pStyle w:val="a3"/>
              <w:spacing w:before="0" w:beforeAutospacing="0" w:after="150" w:afterAutospacing="0"/>
              <w:jc w:val="both"/>
            </w:pPr>
            <w:r w:rsidRPr="007D4F54">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pStyle w:val="a3"/>
              <w:spacing w:before="0" w:beforeAutospacing="0" w:after="150" w:afterAutospacing="0"/>
              <w:jc w:val="both"/>
            </w:pPr>
            <w:r w:rsidRPr="007D4F54">
              <w:t>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4219" w:rsidRPr="007D4F54" w:rsidRDefault="00024219" w:rsidP="009C7546">
            <w:pPr>
              <w:jc w:val="both"/>
            </w:pPr>
          </w:p>
        </w:tc>
      </w:tr>
    </w:tbl>
    <w:p w:rsidR="00024219" w:rsidRPr="007D4F54" w:rsidRDefault="00024219" w:rsidP="00024219">
      <w:pPr>
        <w:widowControl w:val="0"/>
        <w:jc w:val="both"/>
        <w:rPr>
          <w:b/>
          <w:i/>
          <w:u w:val="single"/>
        </w:rPr>
      </w:pPr>
    </w:p>
    <w:p w:rsidR="00024219" w:rsidRPr="007D4F54" w:rsidRDefault="00024219" w:rsidP="00024219">
      <w:pPr>
        <w:pStyle w:val="1"/>
        <w:keepLines w:val="0"/>
        <w:numPr>
          <w:ilvl w:val="2"/>
          <w:numId w:val="16"/>
        </w:numPr>
        <w:shd w:val="clear" w:color="auto" w:fill="FFFFFF"/>
        <w:suppressAutoHyphens/>
        <w:spacing w:before="75" w:after="150" w:line="525" w:lineRule="atLeast"/>
        <w:jc w:val="center"/>
        <w:rPr>
          <w:bCs w:val="0"/>
        </w:rPr>
      </w:pPr>
      <w:r w:rsidRPr="007D4F54">
        <w:rPr>
          <w:bCs w:val="0"/>
        </w:rPr>
        <w:t>"Персональные Интеллектуальные Робототехнические Системы для комфортной жизнедеятельности"</w:t>
      </w:r>
    </w:p>
    <w:p w:rsidR="00024219" w:rsidRDefault="00024219" w:rsidP="00024219">
      <w:pPr>
        <w:pStyle w:val="2"/>
        <w:keepNext/>
        <w:numPr>
          <w:ilvl w:val="0"/>
          <w:numId w:val="19"/>
        </w:numPr>
        <w:pBdr>
          <w:bottom w:val="single" w:sz="12" w:space="4" w:color="72C02C"/>
        </w:pBdr>
        <w:shd w:val="clear" w:color="auto" w:fill="FFFFFF"/>
        <w:suppressAutoHyphens/>
        <w:overflowPunct w:val="0"/>
        <w:autoSpaceDE w:val="0"/>
        <w:spacing w:before="0" w:beforeAutospacing="0" w:after="0" w:afterAutospacing="0" w:line="495" w:lineRule="atLeast"/>
        <w:jc w:val="both"/>
        <w:textAlignment w:val="baseline"/>
        <w:rPr>
          <w:b w:val="0"/>
          <w:bCs w:val="0"/>
          <w:sz w:val="24"/>
        </w:rPr>
      </w:pPr>
      <w:r w:rsidRPr="007D4F54">
        <w:rPr>
          <w:b w:val="0"/>
          <w:bCs w:val="0"/>
          <w:sz w:val="24"/>
        </w:rPr>
        <w:t>Описание задания</w:t>
      </w:r>
    </w:p>
    <w:p w:rsidR="00024219" w:rsidRDefault="00024219" w:rsidP="00024219">
      <w:pPr>
        <w:pStyle w:val="2"/>
        <w:pBdr>
          <w:bottom w:val="single" w:sz="12" w:space="4" w:color="72C02C"/>
        </w:pBdr>
        <w:shd w:val="clear" w:color="auto" w:fill="FFFFFF"/>
        <w:spacing w:line="495" w:lineRule="atLeast"/>
        <w:ind w:left="360"/>
        <w:jc w:val="both"/>
        <w:rPr>
          <w:sz w:val="24"/>
          <w:shd w:val="clear" w:color="auto" w:fill="FFFFFF"/>
        </w:rPr>
      </w:pPr>
      <w:r w:rsidRPr="007D4F54">
        <w:rPr>
          <w:sz w:val="24"/>
          <w:shd w:val="clear" w:color="auto" w:fill="FFFFFF"/>
        </w:rPr>
        <w:t>Тема состязания:</w:t>
      </w:r>
      <w:r w:rsidRPr="007D4F54">
        <w:rPr>
          <w:rStyle w:val="apple-converted-space"/>
          <w:sz w:val="24"/>
          <w:shd w:val="clear" w:color="auto" w:fill="FFFFFF"/>
        </w:rPr>
        <w:t> </w:t>
      </w:r>
      <w:r w:rsidRPr="007D4F54">
        <w:rPr>
          <w:b w:val="0"/>
          <w:bCs w:val="0"/>
          <w:sz w:val="24"/>
          <w:shd w:val="clear" w:color="auto" w:fill="FFFFFF"/>
        </w:rPr>
        <w:t>Персональные Интеллектуальные Робототехнические Системы для обеспечения комфортной жизнедеятельности</w:t>
      </w:r>
      <w:r w:rsidRPr="007D4F54">
        <w:rPr>
          <w:sz w:val="24"/>
          <w:shd w:val="clear" w:color="auto" w:fill="FFFFFF"/>
        </w:rPr>
        <w:t>.</w:t>
      </w:r>
    </w:p>
    <w:p w:rsidR="00024219" w:rsidRDefault="00024219" w:rsidP="00024219">
      <w:pPr>
        <w:pStyle w:val="2"/>
        <w:pBdr>
          <w:bottom w:val="single" w:sz="12" w:space="4" w:color="72C02C"/>
        </w:pBdr>
        <w:shd w:val="clear" w:color="auto" w:fill="FFFFFF"/>
        <w:spacing w:line="495" w:lineRule="atLeast"/>
        <w:ind w:left="360"/>
        <w:jc w:val="both"/>
        <w:rPr>
          <w:sz w:val="24"/>
        </w:rPr>
      </w:pPr>
      <w:r w:rsidRPr="007D4F54">
        <w:rPr>
          <w:sz w:val="24"/>
        </w:rPr>
        <w:t>Участникам необходимо разработать Интеллектуальную Робототехническую Систему, связанную с одной или несколькими из предложенных областей: </w:t>
      </w:r>
    </w:p>
    <w:p w:rsidR="00024219" w:rsidRPr="007D4F54" w:rsidRDefault="00024219" w:rsidP="00024219">
      <w:pPr>
        <w:pStyle w:val="2"/>
        <w:keepNext/>
        <w:numPr>
          <w:ilvl w:val="0"/>
          <w:numId w:val="20"/>
        </w:numPr>
        <w:pBdr>
          <w:bottom w:val="single" w:sz="12" w:space="4" w:color="72C02C"/>
        </w:pBdr>
        <w:shd w:val="clear" w:color="auto" w:fill="FFFFFF"/>
        <w:suppressAutoHyphens/>
        <w:overflowPunct w:val="0"/>
        <w:autoSpaceDE w:val="0"/>
        <w:spacing w:before="0" w:beforeAutospacing="0" w:after="0" w:afterAutospacing="0" w:line="495" w:lineRule="atLeast"/>
        <w:jc w:val="both"/>
        <w:textAlignment w:val="baseline"/>
        <w:rPr>
          <w:sz w:val="24"/>
          <w:shd w:val="clear" w:color="auto" w:fill="FFFFFF"/>
        </w:rPr>
      </w:pPr>
      <w:r w:rsidRPr="007D4F54">
        <w:rPr>
          <w:sz w:val="24"/>
        </w:rPr>
        <w:t>персональное производство и доставка еды и воды </w:t>
      </w:r>
    </w:p>
    <w:p w:rsidR="00024219" w:rsidRPr="007D4F54" w:rsidRDefault="00024219" w:rsidP="00024219">
      <w:pPr>
        <w:pStyle w:val="2"/>
        <w:keepNext/>
        <w:numPr>
          <w:ilvl w:val="0"/>
          <w:numId w:val="20"/>
        </w:numPr>
        <w:pBdr>
          <w:bottom w:val="single" w:sz="12" w:space="4" w:color="72C02C"/>
        </w:pBdr>
        <w:shd w:val="clear" w:color="auto" w:fill="FFFFFF"/>
        <w:suppressAutoHyphens/>
        <w:overflowPunct w:val="0"/>
        <w:autoSpaceDE w:val="0"/>
        <w:spacing w:before="0" w:beforeAutospacing="0" w:after="0" w:afterAutospacing="0" w:line="495" w:lineRule="atLeast"/>
        <w:jc w:val="both"/>
        <w:textAlignment w:val="baseline"/>
        <w:rPr>
          <w:sz w:val="24"/>
          <w:shd w:val="clear" w:color="auto" w:fill="FFFFFF"/>
        </w:rPr>
      </w:pPr>
      <w:r w:rsidRPr="007D4F54">
        <w:rPr>
          <w:sz w:val="24"/>
        </w:rPr>
        <w:t>персональная система безопасности </w:t>
      </w:r>
    </w:p>
    <w:p w:rsidR="00024219" w:rsidRPr="007D4F54" w:rsidRDefault="00024219" w:rsidP="00024219">
      <w:pPr>
        <w:pStyle w:val="2"/>
        <w:keepNext/>
        <w:numPr>
          <w:ilvl w:val="0"/>
          <w:numId w:val="20"/>
        </w:numPr>
        <w:pBdr>
          <w:bottom w:val="single" w:sz="12" w:space="4" w:color="72C02C"/>
        </w:pBdr>
        <w:shd w:val="clear" w:color="auto" w:fill="FFFFFF"/>
        <w:suppressAutoHyphens/>
        <w:overflowPunct w:val="0"/>
        <w:autoSpaceDE w:val="0"/>
        <w:spacing w:before="0" w:beforeAutospacing="0" w:after="0" w:afterAutospacing="0" w:line="495" w:lineRule="atLeast"/>
        <w:jc w:val="both"/>
        <w:textAlignment w:val="baseline"/>
        <w:rPr>
          <w:sz w:val="24"/>
          <w:shd w:val="clear" w:color="auto" w:fill="FFFFFF"/>
        </w:rPr>
      </w:pPr>
      <w:r w:rsidRPr="007D4F54">
        <w:rPr>
          <w:sz w:val="24"/>
        </w:rPr>
        <w:t>персональная медицина</w:t>
      </w:r>
      <w:r>
        <w:rPr>
          <w:sz w:val="24"/>
        </w:rPr>
        <w:t>.</w:t>
      </w:r>
    </w:p>
    <w:p w:rsidR="00024219" w:rsidRPr="007D4F54" w:rsidRDefault="00024219" w:rsidP="00024219">
      <w:pPr>
        <w:pStyle w:val="2"/>
        <w:keepNext/>
        <w:numPr>
          <w:ilvl w:val="0"/>
          <w:numId w:val="20"/>
        </w:numPr>
        <w:pBdr>
          <w:bottom w:val="single" w:sz="12" w:space="4" w:color="72C02C"/>
        </w:pBdr>
        <w:shd w:val="clear" w:color="auto" w:fill="FFFFFF"/>
        <w:suppressAutoHyphens/>
        <w:overflowPunct w:val="0"/>
        <w:autoSpaceDE w:val="0"/>
        <w:spacing w:before="0" w:beforeAutospacing="0" w:after="0" w:afterAutospacing="0" w:line="495" w:lineRule="atLeast"/>
        <w:jc w:val="both"/>
        <w:textAlignment w:val="baseline"/>
        <w:rPr>
          <w:sz w:val="24"/>
          <w:shd w:val="clear" w:color="auto" w:fill="FFFFFF"/>
        </w:rPr>
      </w:pPr>
      <w:r w:rsidRPr="007D4F54">
        <w:rPr>
          <w:b w:val="0"/>
          <w:bCs w:val="0"/>
          <w:sz w:val="24"/>
        </w:rPr>
        <w:t>2. Требования к проекту</w:t>
      </w:r>
    </w:p>
    <w:p w:rsidR="00024219" w:rsidRPr="007D4F54" w:rsidRDefault="00024219" w:rsidP="00024219">
      <w:pPr>
        <w:pStyle w:val="a3"/>
        <w:shd w:val="clear" w:color="auto" w:fill="FFFFFF"/>
        <w:spacing w:before="0" w:beforeAutospacing="0" w:after="150" w:afterAutospacing="0"/>
        <w:jc w:val="both"/>
      </w:pPr>
      <w:r w:rsidRPr="007D4F54">
        <w:t>2.1. Проект должен включать:</w:t>
      </w:r>
    </w:p>
    <w:p w:rsidR="00024219" w:rsidRPr="007D4F54" w:rsidRDefault="00024219" w:rsidP="00024219">
      <w:pPr>
        <w:numPr>
          <w:ilvl w:val="0"/>
          <w:numId w:val="18"/>
        </w:numPr>
        <w:shd w:val="clear" w:color="auto" w:fill="FFFFFF"/>
        <w:spacing w:before="100" w:beforeAutospacing="1" w:after="100" w:afterAutospacing="1" w:line="240" w:lineRule="auto"/>
        <w:jc w:val="both"/>
      </w:pPr>
      <w:r w:rsidRPr="007D4F54">
        <w:t>Требования к аппаратной платформе:</w:t>
      </w:r>
    </w:p>
    <w:p w:rsidR="00024219" w:rsidRPr="007D4F54" w:rsidRDefault="00024219" w:rsidP="00024219">
      <w:pPr>
        <w:numPr>
          <w:ilvl w:val="1"/>
          <w:numId w:val="18"/>
        </w:numPr>
        <w:shd w:val="clear" w:color="auto" w:fill="FFFFFF"/>
        <w:spacing w:before="100" w:beforeAutospacing="1" w:after="100" w:afterAutospacing="1" w:line="240" w:lineRule="auto"/>
        <w:jc w:val="both"/>
      </w:pPr>
      <w:r w:rsidRPr="007D4F54">
        <w:t>Может использоваться любая аппаратная платформа, при соблюдении критерия «устройство управления или датчики должны быть изготовлены самостоятельно»:</w:t>
      </w:r>
    </w:p>
    <w:p w:rsidR="00024219" w:rsidRPr="007D4F54" w:rsidRDefault="00024219" w:rsidP="00024219">
      <w:pPr>
        <w:numPr>
          <w:ilvl w:val="2"/>
          <w:numId w:val="18"/>
        </w:numPr>
        <w:shd w:val="clear" w:color="auto" w:fill="FFFFFF"/>
        <w:spacing w:before="100" w:beforeAutospacing="1" w:after="100" w:afterAutospacing="1" w:line="240" w:lineRule="auto"/>
        <w:jc w:val="both"/>
      </w:pPr>
      <w:r w:rsidRPr="007D4F54">
        <w:t xml:space="preserve">Если в качестве устройства управления или устройства сопряжения используется устройство из существующих робототехнических конструкторов LEGO, </w:t>
      </w:r>
      <w:proofErr w:type="spellStart"/>
      <w:r w:rsidRPr="007D4F54">
        <w:t>Fischertechnik</w:t>
      </w:r>
      <w:proofErr w:type="spellEnd"/>
      <w:r w:rsidRPr="007D4F54">
        <w:t xml:space="preserve">, ROBOTIS, VEX, TETRIX, MATRIX, </w:t>
      </w:r>
      <w:proofErr w:type="spellStart"/>
      <w:r w:rsidRPr="007D4F54">
        <w:t>MakeBlock</w:t>
      </w:r>
      <w:proofErr w:type="spellEnd"/>
      <w:r w:rsidRPr="007D4F54">
        <w:t xml:space="preserve">, </w:t>
      </w:r>
      <w:proofErr w:type="spellStart"/>
      <w:r w:rsidRPr="007D4F54">
        <w:t>ScratchDuino</w:t>
      </w:r>
      <w:proofErr w:type="spellEnd"/>
      <w:r w:rsidRPr="007D4F54">
        <w:t xml:space="preserve"> и т.п., то к ним могут быть подключены любые </w:t>
      </w:r>
      <w:r w:rsidRPr="007D4F54">
        <w:lastRenderedPageBreak/>
        <w:t>конечные устройства, кроме датчиков, силовых и сервомоторов из этих наборов.</w:t>
      </w:r>
    </w:p>
    <w:p w:rsidR="00024219" w:rsidRPr="007D4F54" w:rsidRDefault="00024219" w:rsidP="00024219">
      <w:pPr>
        <w:numPr>
          <w:ilvl w:val="3"/>
          <w:numId w:val="18"/>
        </w:numPr>
        <w:shd w:val="clear" w:color="auto" w:fill="FFFFFF"/>
        <w:spacing w:before="100" w:beforeAutospacing="1" w:after="100" w:afterAutospacing="1" w:line="240" w:lineRule="auto"/>
        <w:jc w:val="both"/>
      </w:pPr>
      <w:r w:rsidRPr="007D4F54">
        <w:t>Пояснение №1: датчики и моторы, разработанные специально для использования с этой платформой, имеют стандартизированные разъемы и характерный корпус (можно проверить на сайте компании-производителя)</w:t>
      </w:r>
    </w:p>
    <w:p w:rsidR="00024219" w:rsidRPr="007D4F54" w:rsidRDefault="00024219" w:rsidP="00024219">
      <w:pPr>
        <w:numPr>
          <w:ilvl w:val="3"/>
          <w:numId w:val="18"/>
        </w:numPr>
        <w:shd w:val="clear" w:color="auto" w:fill="FFFFFF"/>
        <w:spacing w:before="100" w:beforeAutospacing="1" w:after="100" w:afterAutospacing="1" w:line="240" w:lineRule="auto"/>
        <w:jc w:val="both"/>
      </w:pPr>
      <w:r w:rsidRPr="007D4F54">
        <w:t xml:space="preserve">Пояснение №2: использование готовых устройств типа </w:t>
      </w:r>
      <w:proofErr w:type="spellStart"/>
      <w:r w:rsidRPr="007D4F54">
        <w:t>Mindsensors</w:t>
      </w:r>
      <w:proofErr w:type="spellEnd"/>
      <w:r w:rsidRPr="007D4F54">
        <w:t xml:space="preserve"> NXT\EV3 </w:t>
      </w:r>
      <w:proofErr w:type="spellStart"/>
      <w:r w:rsidRPr="007D4F54">
        <w:t>Shield</w:t>
      </w:r>
      <w:proofErr w:type="spellEnd"/>
      <w:r w:rsidRPr="007D4F54">
        <w:t xml:space="preserve"> или </w:t>
      </w:r>
      <w:proofErr w:type="spellStart"/>
      <w:r w:rsidRPr="007D4F54">
        <w:t>Dexter</w:t>
      </w:r>
      <w:proofErr w:type="spellEnd"/>
      <w:r w:rsidRPr="007D4F54">
        <w:t xml:space="preserve"> </w:t>
      </w:r>
      <w:proofErr w:type="spellStart"/>
      <w:r w:rsidRPr="007D4F54">
        <w:t>BrickPI</w:t>
      </w:r>
      <w:proofErr w:type="spellEnd"/>
      <w:r w:rsidRPr="007D4F54">
        <w:t xml:space="preserve"> совместно с датчиками LEGO </w:t>
      </w:r>
      <w:proofErr w:type="spellStart"/>
      <w:r w:rsidRPr="007D4F54">
        <w:t>Mindstorms</w:t>
      </w:r>
      <w:proofErr w:type="spellEnd"/>
      <w:r w:rsidRPr="007D4F54">
        <w:t xml:space="preserve"> также не допускается.</w:t>
      </w:r>
    </w:p>
    <w:p w:rsidR="00024219" w:rsidRPr="007D4F54" w:rsidRDefault="00024219" w:rsidP="00024219">
      <w:pPr>
        <w:numPr>
          <w:ilvl w:val="2"/>
          <w:numId w:val="18"/>
        </w:numPr>
        <w:shd w:val="clear" w:color="auto" w:fill="FFFFFF"/>
        <w:spacing w:before="100" w:beforeAutospacing="1" w:after="100" w:afterAutospacing="1" w:line="240" w:lineRule="auto"/>
        <w:jc w:val="both"/>
      </w:pPr>
      <w:r w:rsidRPr="007D4F54">
        <w:t xml:space="preserve">Если в качестве устройства управления используются устройства собственного изготовления или платы быстрого </w:t>
      </w:r>
      <w:proofErr w:type="spellStart"/>
      <w:r w:rsidRPr="007D4F54">
        <w:t>прототипирования</w:t>
      </w:r>
      <w:proofErr w:type="spellEnd"/>
      <w:r w:rsidRPr="007D4F54">
        <w:t xml:space="preserve"> </w:t>
      </w:r>
      <w:proofErr w:type="spellStart"/>
      <w:r w:rsidRPr="007D4F54">
        <w:t>Arduino</w:t>
      </w:r>
      <w:proofErr w:type="spellEnd"/>
      <w:r w:rsidRPr="007D4F54">
        <w:t xml:space="preserve">-совместимые, </w:t>
      </w:r>
      <w:proofErr w:type="spellStart"/>
      <w:r w:rsidRPr="007D4F54">
        <w:t>RaspberryPI</w:t>
      </w:r>
      <w:proofErr w:type="spellEnd"/>
      <w:r w:rsidRPr="007D4F54">
        <w:t xml:space="preserve">, </w:t>
      </w:r>
      <w:proofErr w:type="spellStart"/>
      <w:r w:rsidRPr="007D4F54">
        <w:t>Intel</w:t>
      </w:r>
      <w:proofErr w:type="spellEnd"/>
      <w:r w:rsidRPr="007D4F54">
        <w:t xml:space="preserve"> </w:t>
      </w:r>
      <w:proofErr w:type="spellStart"/>
      <w:r w:rsidRPr="007D4F54">
        <w:t>Edison</w:t>
      </w:r>
      <w:proofErr w:type="spellEnd"/>
      <w:r w:rsidRPr="007D4F54">
        <w:t>, NI RIO и т.п., то к ним могут быть подключены любые устройства без ограничений.</w:t>
      </w:r>
    </w:p>
    <w:p w:rsidR="00024219" w:rsidRPr="007D4F54" w:rsidRDefault="00024219" w:rsidP="00024219">
      <w:pPr>
        <w:numPr>
          <w:ilvl w:val="0"/>
          <w:numId w:val="18"/>
        </w:numPr>
        <w:shd w:val="clear" w:color="auto" w:fill="FFFFFF"/>
        <w:spacing w:before="100" w:beforeAutospacing="1" w:after="100" w:afterAutospacing="1" w:line="240" w:lineRule="auto"/>
        <w:jc w:val="both"/>
      </w:pPr>
      <w:r w:rsidRPr="007D4F54">
        <w:t>Проект должен включать:</w:t>
      </w:r>
    </w:p>
    <w:p w:rsidR="00024219" w:rsidRPr="007D4F54" w:rsidRDefault="00024219" w:rsidP="00024219">
      <w:pPr>
        <w:numPr>
          <w:ilvl w:val="1"/>
          <w:numId w:val="18"/>
        </w:numPr>
        <w:shd w:val="clear" w:color="auto" w:fill="FFFFFF"/>
        <w:spacing w:before="100" w:beforeAutospacing="1" w:after="100" w:afterAutospacing="1" w:line="240" w:lineRule="auto"/>
        <w:jc w:val="both"/>
      </w:pPr>
      <w:r w:rsidRPr="007D4F54">
        <w:t>Устройство или систему устройств, реализующих основной функционал проекта и выполненных с использованием аппаратной платформы.</w:t>
      </w:r>
    </w:p>
    <w:p w:rsidR="00024219" w:rsidRPr="007D4F54" w:rsidRDefault="00024219" w:rsidP="00024219">
      <w:pPr>
        <w:numPr>
          <w:ilvl w:val="1"/>
          <w:numId w:val="18"/>
        </w:numPr>
        <w:shd w:val="clear" w:color="auto" w:fill="FFFFFF"/>
        <w:spacing w:before="100" w:beforeAutospacing="1" w:after="100" w:afterAutospacing="1" w:line="240" w:lineRule="auto"/>
        <w:jc w:val="both"/>
      </w:pPr>
      <w:r w:rsidRPr="007D4F54">
        <w:t>Сайт с общедоступным адресом или адресом, доступным только на время демонстрации проекта, на котором отображаются данные с устройства (системы устройств), статистика или аналитика, базирующаяся на данных собранных с данного устройства. Сайт также может использоваться для удаленного управления устройством или системой устройств. </w:t>
      </w:r>
      <w:r w:rsidRPr="007D4F54">
        <w:br/>
        <w:t>В качестве сайта может рассматриваться приложение (или набор приложений), запущенных на локальном HTTP сервере. Коммуникация датчиков с приложением датчиков должна происходить через HTTP протокол. Для пользователя приложение должно быть доступно по протоколу HTTP через обычный браузер (</w:t>
      </w:r>
      <w:proofErr w:type="spellStart"/>
      <w:r w:rsidRPr="007D4F54">
        <w:t>Chrome</w:t>
      </w:r>
      <w:proofErr w:type="spellEnd"/>
      <w:r w:rsidRPr="007D4F54">
        <w:t xml:space="preserve">, </w:t>
      </w:r>
      <w:proofErr w:type="spellStart"/>
      <w:r w:rsidRPr="007D4F54">
        <w:t>Safari</w:t>
      </w:r>
      <w:proofErr w:type="spellEnd"/>
      <w:r w:rsidRPr="007D4F54">
        <w:t xml:space="preserve">, </w:t>
      </w:r>
      <w:proofErr w:type="spellStart"/>
      <w:r w:rsidRPr="007D4F54">
        <w:t>Firefox</w:t>
      </w:r>
      <w:proofErr w:type="spellEnd"/>
      <w:r w:rsidRPr="007D4F54">
        <w:t xml:space="preserve">, </w:t>
      </w:r>
      <w:proofErr w:type="spellStart"/>
      <w:r w:rsidRPr="007D4F54">
        <w:t>Opera</w:t>
      </w:r>
      <w:proofErr w:type="spellEnd"/>
      <w:r w:rsidRPr="007D4F54">
        <w:t xml:space="preserve">, </w:t>
      </w:r>
      <w:proofErr w:type="spellStart"/>
      <w:r w:rsidRPr="007D4F54">
        <w:t>Internet</w:t>
      </w:r>
      <w:proofErr w:type="spellEnd"/>
      <w:r w:rsidRPr="007D4F54">
        <w:t xml:space="preserve"> </w:t>
      </w:r>
      <w:proofErr w:type="spellStart"/>
      <w:r w:rsidRPr="007D4F54">
        <w:t>Explorer</w:t>
      </w:r>
      <w:proofErr w:type="spellEnd"/>
      <w:r w:rsidRPr="007D4F54">
        <w:t xml:space="preserve"> и т.п.).</w:t>
      </w:r>
    </w:p>
    <w:p w:rsidR="00024219" w:rsidRPr="007D4F54" w:rsidRDefault="00024219" w:rsidP="00024219">
      <w:pPr>
        <w:numPr>
          <w:ilvl w:val="1"/>
          <w:numId w:val="18"/>
        </w:numPr>
        <w:shd w:val="clear" w:color="auto" w:fill="FFFFFF"/>
        <w:spacing w:before="100" w:beforeAutospacing="1" w:after="100" w:afterAutospacing="1" w:line="240" w:lineRule="auto"/>
        <w:jc w:val="both"/>
      </w:pPr>
      <w:r w:rsidRPr="007D4F54">
        <w:t>Опционально: приложение для PC/</w:t>
      </w:r>
      <w:proofErr w:type="spellStart"/>
      <w:r w:rsidRPr="007D4F54">
        <w:t>smartphone</w:t>
      </w:r>
      <w:proofErr w:type="spellEnd"/>
      <w:r w:rsidRPr="007D4F54">
        <w:t xml:space="preserve">/планшетного компьютера дублирующее или расширяющее функциональность сайта. Приложение должно </w:t>
      </w:r>
      <w:proofErr w:type="spellStart"/>
      <w:r w:rsidRPr="007D4F54">
        <w:t>коммуницировать</w:t>
      </w:r>
      <w:proofErr w:type="spellEnd"/>
      <w:r w:rsidRPr="007D4F54">
        <w:t xml:space="preserve"> с сайтом по протоколу HTTP.</w:t>
      </w:r>
    </w:p>
    <w:p w:rsidR="00024219" w:rsidRPr="007D4F54" w:rsidRDefault="00024219" w:rsidP="00024219">
      <w:pPr>
        <w:numPr>
          <w:ilvl w:val="0"/>
          <w:numId w:val="18"/>
        </w:numPr>
        <w:shd w:val="clear" w:color="auto" w:fill="FFFFFF"/>
        <w:spacing w:before="100" w:beforeAutospacing="1" w:after="100" w:afterAutospacing="1" w:line="240" w:lineRule="auto"/>
        <w:jc w:val="both"/>
      </w:pPr>
      <w:r w:rsidRPr="007D4F54">
        <w:t>Допустимо использование любого материала и оборудования в проекте.</w:t>
      </w:r>
    </w:p>
    <w:p w:rsidR="00024219" w:rsidRPr="007D4F54" w:rsidRDefault="00024219" w:rsidP="00024219">
      <w:pPr>
        <w:numPr>
          <w:ilvl w:val="0"/>
          <w:numId w:val="18"/>
        </w:numPr>
        <w:shd w:val="clear" w:color="auto" w:fill="FFFFFF"/>
        <w:spacing w:before="100" w:beforeAutospacing="1" w:after="100" w:afterAutospacing="1" w:line="240" w:lineRule="auto"/>
        <w:jc w:val="both"/>
      </w:pPr>
      <w:r w:rsidRPr="007D4F54">
        <w:t>Допустимо использовать любое программное обеспечение.</w:t>
      </w:r>
    </w:p>
    <w:p w:rsidR="00024219" w:rsidRDefault="00024219" w:rsidP="00024219">
      <w:pPr>
        <w:numPr>
          <w:ilvl w:val="0"/>
          <w:numId w:val="18"/>
        </w:numPr>
        <w:shd w:val="clear" w:color="auto" w:fill="FFFFFF"/>
        <w:spacing w:before="100" w:beforeAutospacing="1" w:after="100" w:afterAutospacing="1" w:line="240" w:lineRule="auto"/>
        <w:jc w:val="both"/>
      </w:pPr>
      <w:r w:rsidRPr="007D4F54">
        <w:t>Необходимо подготовить проект (конструкции и программы) заранее.</w:t>
      </w:r>
    </w:p>
    <w:p w:rsidR="00024219" w:rsidRDefault="00024219" w:rsidP="00024219">
      <w:pPr>
        <w:shd w:val="clear" w:color="auto" w:fill="FFFFFF"/>
        <w:spacing w:before="100" w:beforeAutospacing="1" w:after="100" w:afterAutospacing="1"/>
        <w:ind w:left="720"/>
        <w:jc w:val="both"/>
      </w:pPr>
    </w:p>
    <w:p w:rsidR="00024219" w:rsidRDefault="00024219" w:rsidP="00024219">
      <w:pPr>
        <w:widowControl w:val="0"/>
        <w:numPr>
          <w:ilvl w:val="2"/>
          <w:numId w:val="16"/>
        </w:numPr>
        <w:suppressAutoHyphens/>
        <w:spacing w:after="0" w:line="240" w:lineRule="auto"/>
        <w:jc w:val="center"/>
        <w:rPr>
          <w:b/>
          <w:sz w:val="28"/>
          <w:szCs w:val="28"/>
        </w:rPr>
      </w:pPr>
      <w:r>
        <w:rPr>
          <w:b/>
          <w:sz w:val="28"/>
          <w:szCs w:val="28"/>
        </w:rPr>
        <w:t xml:space="preserve">Творческие проекты </w:t>
      </w:r>
      <w:r>
        <w:rPr>
          <w:b/>
          <w:sz w:val="28"/>
          <w:szCs w:val="28"/>
          <w:lang w:val="en-US"/>
        </w:rPr>
        <w:t>WEDO</w:t>
      </w:r>
      <w:r>
        <w:rPr>
          <w:b/>
          <w:sz w:val="28"/>
          <w:szCs w:val="28"/>
        </w:rPr>
        <w:t xml:space="preserve"> на тему «Роботы для устойчивого развития региона»</w:t>
      </w:r>
    </w:p>
    <w:p w:rsidR="00024219" w:rsidRDefault="00024219" w:rsidP="00024219">
      <w:pPr>
        <w:widowControl w:val="0"/>
        <w:ind w:firstLine="708"/>
        <w:rPr>
          <w:color w:val="000000"/>
          <w:lang w:eastAsia="ru-RU"/>
        </w:rPr>
      </w:pPr>
    </w:p>
    <w:p w:rsidR="00024219" w:rsidRDefault="00024219" w:rsidP="00024219">
      <w:pPr>
        <w:pStyle w:val="2"/>
        <w:pBdr>
          <w:bottom w:val="single" w:sz="12" w:space="4" w:color="72C02C"/>
        </w:pBdr>
        <w:shd w:val="clear" w:color="auto" w:fill="FFFFFF"/>
        <w:spacing w:line="495" w:lineRule="atLeast"/>
        <w:ind w:left="360"/>
        <w:rPr>
          <w:b w:val="0"/>
          <w:szCs w:val="28"/>
        </w:rPr>
      </w:pPr>
      <w:r w:rsidRPr="007D4F54">
        <w:rPr>
          <w:b w:val="0"/>
          <w:szCs w:val="28"/>
        </w:rPr>
        <w:t>Описание задания</w:t>
      </w:r>
    </w:p>
    <w:p w:rsidR="00024219" w:rsidRDefault="00024219" w:rsidP="00024219">
      <w:pPr>
        <w:pStyle w:val="2"/>
        <w:pBdr>
          <w:bottom w:val="single" w:sz="12" w:space="4" w:color="72C02C"/>
        </w:pBdr>
        <w:shd w:val="clear" w:color="auto" w:fill="FFFFFF"/>
        <w:spacing w:line="276" w:lineRule="auto"/>
        <w:ind w:left="360" w:firstLine="348"/>
        <w:jc w:val="both"/>
        <w:rPr>
          <w:sz w:val="24"/>
          <w:shd w:val="clear" w:color="auto" w:fill="FFFFFF"/>
        </w:rPr>
      </w:pPr>
      <w:r w:rsidRPr="007D4F54">
        <w:rPr>
          <w:sz w:val="24"/>
          <w:shd w:val="clear" w:color="auto" w:fill="FFFFFF"/>
        </w:rPr>
        <w:t>Задание этого года заключается в создании робота, который способствует более устойчивому развитию вашего региона, следуя достижению одной из перечисленных целей:</w:t>
      </w:r>
      <w:r w:rsidRPr="007D4F54">
        <w:rPr>
          <w:sz w:val="24"/>
        </w:rPr>
        <w:br/>
      </w:r>
      <w:r>
        <w:rPr>
          <w:noProof/>
          <w:sz w:val="24"/>
        </w:rPr>
        <w:lastRenderedPageBreak/>
        <w:drawing>
          <wp:inline distT="0" distB="0" distL="0" distR="0">
            <wp:extent cx="5591175" cy="2152650"/>
            <wp:effectExtent l="0" t="0" r="9525" b="0"/>
            <wp:docPr id="16" name="Рисунок 16" descr="Open_the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_them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2152650"/>
                    </a:xfrm>
                    <a:prstGeom prst="rect">
                      <a:avLst/>
                    </a:prstGeom>
                    <a:noFill/>
                    <a:ln>
                      <a:noFill/>
                    </a:ln>
                  </pic:spPr>
                </pic:pic>
              </a:graphicData>
            </a:graphic>
          </wp:inline>
        </w:drawing>
      </w:r>
      <w:r w:rsidRPr="007D4F54">
        <w:rPr>
          <w:sz w:val="24"/>
        </w:rPr>
        <w:br/>
      </w:r>
      <w:r w:rsidRPr="007D4F54">
        <w:rPr>
          <w:sz w:val="24"/>
          <w:shd w:val="clear" w:color="auto" w:fill="FFFFFF"/>
        </w:rPr>
        <w:t>Таким образом, каждый робот способствует достижению цели превращения нашего мира в более хорошее место. Более подробная информация о выбранных целях, полное описание можно найти на сайте </w:t>
      </w:r>
      <w:proofErr w:type="spellStart"/>
      <w:r w:rsidR="00D37E60">
        <w:fldChar w:fldCharType="begin"/>
      </w:r>
      <w:r w:rsidR="00D37E60">
        <w:instrText xml:space="preserve"> HYPERLINK "http://www.un.org/sustainabledevelopment/sustainable-development-goals/" </w:instrText>
      </w:r>
      <w:r w:rsidR="00D37E60">
        <w:fldChar w:fldCharType="separate"/>
      </w:r>
      <w:r w:rsidRPr="007D4F54">
        <w:rPr>
          <w:rStyle w:val="ac"/>
          <w:sz w:val="24"/>
          <w:shd w:val="clear" w:color="auto" w:fill="FFFFFF"/>
        </w:rPr>
        <w:t>Sustainable</w:t>
      </w:r>
      <w:proofErr w:type="spellEnd"/>
      <w:r w:rsidRPr="007D4F54">
        <w:rPr>
          <w:rStyle w:val="ac"/>
          <w:sz w:val="24"/>
          <w:shd w:val="clear" w:color="auto" w:fill="FFFFFF"/>
        </w:rPr>
        <w:t xml:space="preserve"> </w:t>
      </w:r>
      <w:proofErr w:type="spellStart"/>
      <w:r w:rsidRPr="007D4F54">
        <w:rPr>
          <w:rStyle w:val="ac"/>
          <w:sz w:val="24"/>
          <w:shd w:val="clear" w:color="auto" w:fill="FFFFFF"/>
        </w:rPr>
        <w:t>Development</w:t>
      </w:r>
      <w:proofErr w:type="spellEnd"/>
      <w:r w:rsidRPr="007D4F54">
        <w:rPr>
          <w:rStyle w:val="ac"/>
          <w:sz w:val="24"/>
          <w:shd w:val="clear" w:color="auto" w:fill="FFFFFF"/>
        </w:rPr>
        <w:t xml:space="preserve"> </w:t>
      </w:r>
      <w:proofErr w:type="spellStart"/>
      <w:r w:rsidRPr="007D4F54">
        <w:rPr>
          <w:rStyle w:val="ac"/>
          <w:sz w:val="24"/>
          <w:shd w:val="clear" w:color="auto" w:fill="FFFFFF"/>
        </w:rPr>
        <w:t>Goals</w:t>
      </w:r>
      <w:proofErr w:type="spellEnd"/>
      <w:r w:rsidR="00D37E60">
        <w:rPr>
          <w:rStyle w:val="ac"/>
          <w:sz w:val="24"/>
          <w:shd w:val="clear" w:color="auto" w:fill="FFFFFF"/>
        </w:rPr>
        <w:fldChar w:fldCharType="end"/>
      </w:r>
      <w:r w:rsidRPr="007D4F54">
        <w:rPr>
          <w:rStyle w:val="apple-converted-space"/>
          <w:sz w:val="24"/>
          <w:shd w:val="clear" w:color="auto" w:fill="FFFFFF"/>
        </w:rPr>
        <w:t> </w:t>
      </w:r>
      <w:r w:rsidRPr="007D4F54">
        <w:rPr>
          <w:sz w:val="24"/>
          <w:shd w:val="clear" w:color="auto" w:fill="FFFFFF"/>
        </w:rPr>
        <w:t>(Цели устойчивого развития).</w:t>
      </w:r>
    </w:p>
    <w:p w:rsidR="00024219" w:rsidRDefault="00024219" w:rsidP="00024219">
      <w:pPr>
        <w:widowControl w:val="0"/>
        <w:ind w:firstLine="708"/>
        <w:rPr>
          <w:color w:val="000000"/>
          <w:lang w:eastAsia="ru-RU"/>
        </w:rPr>
      </w:pPr>
    </w:p>
    <w:p w:rsidR="00024219" w:rsidRDefault="00024219" w:rsidP="00024219">
      <w:pPr>
        <w:widowControl w:val="0"/>
        <w:ind w:firstLine="708"/>
        <w:rPr>
          <w:color w:val="000000"/>
          <w:lang w:eastAsia="ru-RU"/>
        </w:rPr>
      </w:pPr>
      <w:r w:rsidRPr="00D635A0">
        <w:rPr>
          <w:color w:val="000000"/>
          <w:lang w:eastAsia="ru-RU"/>
        </w:rPr>
        <w:t xml:space="preserve">К участию в состязаниях "Проекты </w:t>
      </w:r>
      <w:proofErr w:type="spellStart"/>
      <w:r w:rsidRPr="00D635A0">
        <w:rPr>
          <w:color w:val="000000"/>
          <w:lang w:eastAsia="ru-RU"/>
        </w:rPr>
        <w:t>WeDo</w:t>
      </w:r>
      <w:proofErr w:type="spellEnd"/>
      <w:r w:rsidRPr="00D635A0">
        <w:rPr>
          <w:color w:val="000000"/>
          <w:lang w:eastAsia="ru-RU"/>
        </w:rPr>
        <w:t xml:space="preserve">" творческой категории допускаются команды, реализовавшие проекты с электронными компонентами только из наборов LEGO </w:t>
      </w:r>
      <w:proofErr w:type="spellStart"/>
      <w:r w:rsidRPr="00D635A0">
        <w:rPr>
          <w:color w:val="000000"/>
          <w:lang w:eastAsia="ru-RU"/>
        </w:rPr>
        <w:t>WeDo</w:t>
      </w:r>
      <w:proofErr w:type="spellEnd"/>
      <w:r w:rsidRPr="00D635A0">
        <w:rPr>
          <w:color w:val="000000"/>
          <w:lang w:eastAsia="ru-RU"/>
        </w:rPr>
        <w:t>. Декорации проекта могут быть сделаны из любых материалов и деталей</w:t>
      </w:r>
      <w:r>
        <w:rPr>
          <w:rFonts w:ascii="Arial" w:hAnsi="Arial" w:cs="Arial"/>
          <w:color w:val="000000"/>
          <w:sz w:val="27"/>
          <w:szCs w:val="27"/>
          <w:shd w:val="clear" w:color="auto" w:fill="FFFFFF"/>
        </w:rPr>
        <w:t xml:space="preserve"> </w:t>
      </w:r>
      <w:r w:rsidRPr="00D635A0">
        <w:rPr>
          <w:color w:val="000000"/>
          <w:lang w:eastAsia="ru-RU"/>
        </w:rPr>
        <w:t>LEGO.</w:t>
      </w:r>
    </w:p>
    <w:p w:rsidR="00024219" w:rsidRPr="00D44125" w:rsidRDefault="00024219" w:rsidP="00024219">
      <w:pPr>
        <w:widowControl w:val="0"/>
        <w:ind w:left="45" w:firstLine="567"/>
        <w:jc w:val="both"/>
      </w:pPr>
      <w:r w:rsidRPr="004904C9">
        <w:t xml:space="preserve">Команда – коллектив учащихся во главе с тренером, осуществляющих занятия по робототехнике (подготовку к состязаниям) в рамках образовательного учреждения или самостоятельно (семейные или дворовые команды). Для участия в каждой категории соревнований участники должны работать в команде.  Команда состоит из одного тренера и </w:t>
      </w:r>
      <w:r>
        <w:rPr>
          <w:b/>
        </w:rPr>
        <w:t>двух или трех</w:t>
      </w:r>
      <w:r w:rsidRPr="005C0B52">
        <w:rPr>
          <w:b/>
        </w:rPr>
        <w:t xml:space="preserve"> </w:t>
      </w:r>
      <w:r w:rsidRPr="004904C9">
        <w:t>членов команды.</w:t>
      </w:r>
      <w:r>
        <w:t xml:space="preserve"> </w:t>
      </w:r>
      <w:r w:rsidRPr="00D44125">
        <w:t xml:space="preserve"> </w:t>
      </w:r>
      <w:r w:rsidRPr="003E14CB">
        <w:t>Команда не может состоять из одного тренера и одного участника, иначе они не будут допущены к участию в соревнованиях.</w:t>
      </w:r>
      <w:r>
        <w:t xml:space="preserve"> </w:t>
      </w:r>
      <w:r w:rsidRPr="00D44125">
        <w:t xml:space="preserve">Команда должна иметь название. </w:t>
      </w:r>
    </w:p>
    <w:p w:rsidR="00024219" w:rsidRDefault="00024219" w:rsidP="00024219">
      <w:pPr>
        <w:widowControl w:val="0"/>
        <w:ind w:firstLine="567"/>
        <w:jc w:val="both"/>
      </w:pPr>
      <w:r w:rsidRPr="00D44125">
        <w:t xml:space="preserve">Количество команд от образовательного учреждения не ограничено (обосновано необходимостью). </w:t>
      </w:r>
      <w:r>
        <w:t xml:space="preserve"> </w:t>
      </w:r>
    </w:p>
    <w:p w:rsidR="00024219" w:rsidRPr="003E14CB" w:rsidRDefault="00024219" w:rsidP="00024219">
      <w:pPr>
        <w:widowControl w:val="0"/>
        <w:ind w:firstLine="567"/>
        <w:jc w:val="both"/>
      </w:pPr>
      <w:r w:rsidRPr="003E14CB">
        <w:t>Минимальный возраст тренера команды - 18 лет (для участия во Всероссийском этапе состязаний – 20 лет</w:t>
      </w:r>
      <w:r>
        <w:t xml:space="preserve">) </w:t>
      </w:r>
      <w:r w:rsidRPr="003E14CB">
        <w:t>на период регистрации для участия в финальном этапе Всемирной Олимпиады Роботов. Тренеры могут р</w:t>
      </w:r>
      <w:r>
        <w:t>аботать с несколькими командами.</w:t>
      </w:r>
    </w:p>
    <w:p w:rsidR="00024219" w:rsidRDefault="00024219" w:rsidP="00024219">
      <w:pPr>
        <w:pStyle w:val="Default"/>
        <w:rPr>
          <w:rFonts w:ascii="Arial" w:hAnsi="Arial" w:cs="Arial"/>
          <w:b/>
          <w:bCs/>
          <w:sz w:val="22"/>
          <w:szCs w:val="22"/>
        </w:rPr>
      </w:pPr>
      <w:r w:rsidRPr="003E14CB">
        <w:rPr>
          <w:color w:val="auto"/>
          <w:lang w:eastAsia="ar-SA"/>
        </w:rPr>
        <w:t xml:space="preserve"> </w:t>
      </w:r>
      <w:r>
        <w:rPr>
          <w:color w:val="auto"/>
          <w:lang w:eastAsia="ar-SA"/>
        </w:rPr>
        <w:tab/>
      </w:r>
      <w:r w:rsidRPr="003E14CB">
        <w:t>Тренеры могут давать советы по проекту и руководить им до начала соревнований, однако во время их проведения, вся работа и подготовка должна выполняться участниками команды.</w:t>
      </w:r>
    </w:p>
    <w:p w:rsidR="00024219" w:rsidRDefault="00024219" w:rsidP="00024219">
      <w:pPr>
        <w:widowControl w:val="0"/>
        <w:ind w:firstLine="708"/>
        <w:rPr>
          <w:color w:val="000000"/>
          <w:lang w:eastAsia="ru-RU"/>
        </w:rPr>
      </w:pPr>
    </w:p>
    <w:p w:rsidR="00024219" w:rsidRPr="00E41391" w:rsidRDefault="00024219" w:rsidP="00024219">
      <w:pPr>
        <w:jc w:val="center"/>
        <w:rPr>
          <w:rStyle w:val="a4"/>
          <w:i/>
          <w:u w:val="single"/>
        </w:rPr>
      </w:pPr>
      <w:r w:rsidRPr="00E41391">
        <w:rPr>
          <w:rStyle w:val="a4"/>
          <w:i/>
          <w:color w:val="202020"/>
          <w:u w:val="single"/>
        </w:rPr>
        <w:t>Правила</w:t>
      </w:r>
    </w:p>
    <w:p w:rsidR="00024219" w:rsidRPr="00E41391" w:rsidRDefault="00024219" w:rsidP="00024219">
      <w:pPr>
        <w:numPr>
          <w:ilvl w:val="0"/>
          <w:numId w:val="22"/>
        </w:numPr>
        <w:spacing w:after="0" w:line="240" w:lineRule="auto"/>
        <w:ind w:left="426"/>
        <w:jc w:val="both"/>
        <w:rPr>
          <w:color w:val="202020"/>
        </w:rPr>
      </w:pPr>
      <w:r w:rsidRPr="00E41391">
        <w:rPr>
          <w:color w:val="202020"/>
        </w:rPr>
        <w:t xml:space="preserve">К участию в Теме "Проекты </w:t>
      </w:r>
      <w:proofErr w:type="spellStart"/>
      <w:r w:rsidRPr="00E41391">
        <w:rPr>
          <w:color w:val="202020"/>
        </w:rPr>
        <w:t>WeDo</w:t>
      </w:r>
      <w:proofErr w:type="spellEnd"/>
      <w:r w:rsidRPr="00E41391">
        <w:rPr>
          <w:color w:val="202020"/>
        </w:rPr>
        <w:t>" творческой категории допускаются команды, реализовавшие проекты, собранные из любых деталей</w:t>
      </w:r>
      <w:r w:rsidRPr="00E41391">
        <w:rPr>
          <w:rStyle w:val="apple-converted-space"/>
          <w:color w:val="202020"/>
        </w:rPr>
        <w:t xml:space="preserve"> </w:t>
      </w:r>
      <w:r w:rsidRPr="00E41391">
        <w:rPr>
          <w:color w:val="202020"/>
        </w:rPr>
        <w:t>LEGO</w:t>
      </w:r>
      <w:r w:rsidRPr="00E41391">
        <w:rPr>
          <w:i/>
          <w:color w:val="202020"/>
        </w:rPr>
        <w:t>,</w:t>
      </w:r>
      <w:r w:rsidRPr="00E41391">
        <w:rPr>
          <w:color w:val="202020"/>
        </w:rPr>
        <w:t xml:space="preserve"> с электронными компонентами только из наборов LEGO </w:t>
      </w:r>
      <w:proofErr w:type="spellStart"/>
      <w:r w:rsidRPr="00E41391">
        <w:rPr>
          <w:color w:val="202020"/>
        </w:rPr>
        <w:t>WeDo</w:t>
      </w:r>
      <w:proofErr w:type="spellEnd"/>
      <w:r w:rsidRPr="00E41391">
        <w:rPr>
          <w:color w:val="202020"/>
        </w:rPr>
        <w:t>. Декорации проекта могут быть сделаны из любых материалов.</w:t>
      </w:r>
    </w:p>
    <w:p w:rsidR="00024219" w:rsidRPr="00E41391" w:rsidRDefault="00024219" w:rsidP="00024219">
      <w:pPr>
        <w:numPr>
          <w:ilvl w:val="0"/>
          <w:numId w:val="22"/>
        </w:numPr>
        <w:spacing w:after="0" w:line="240" w:lineRule="auto"/>
        <w:ind w:left="426"/>
        <w:jc w:val="both"/>
        <w:rPr>
          <w:color w:val="202020"/>
        </w:rPr>
      </w:pPr>
      <w:r w:rsidRPr="00E41391">
        <w:rPr>
          <w:color w:val="202020"/>
        </w:rPr>
        <w:t xml:space="preserve">В проекте разрешено использовать не больше шести USB </w:t>
      </w:r>
      <w:proofErr w:type="spellStart"/>
      <w:r w:rsidRPr="00E41391">
        <w:rPr>
          <w:color w:val="202020"/>
        </w:rPr>
        <w:t>Хабов</w:t>
      </w:r>
      <w:proofErr w:type="spellEnd"/>
      <w:r w:rsidRPr="00E41391">
        <w:rPr>
          <w:color w:val="202020"/>
        </w:rPr>
        <w:t>.</w:t>
      </w:r>
    </w:p>
    <w:p w:rsidR="00024219" w:rsidRPr="00E41391" w:rsidRDefault="00024219" w:rsidP="00024219">
      <w:pPr>
        <w:numPr>
          <w:ilvl w:val="0"/>
          <w:numId w:val="22"/>
        </w:numPr>
        <w:spacing w:after="0" w:line="240" w:lineRule="auto"/>
        <w:ind w:left="426"/>
        <w:jc w:val="both"/>
        <w:rPr>
          <w:color w:val="202020"/>
        </w:rPr>
      </w:pPr>
      <w:proofErr w:type="gramStart"/>
      <w:r w:rsidRPr="00E41391">
        <w:rPr>
          <w:color w:val="202020"/>
        </w:rPr>
        <w:t>Площадь</w:t>
      </w:r>
      <w:proofErr w:type="gramEnd"/>
      <w:r w:rsidRPr="00E41391">
        <w:rPr>
          <w:color w:val="202020"/>
        </w:rPr>
        <w:t xml:space="preserve"> занимаемая проектом не должна быть больше 40х40см.</w:t>
      </w:r>
    </w:p>
    <w:p w:rsidR="00024219" w:rsidRPr="00E41391" w:rsidRDefault="00024219" w:rsidP="00024219">
      <w:pPr>
        <w:numPr>
          <w:ilvl w:val="0"/>
          <w:numId w:val="22"/>
        </w:numPr>
        <w:spacing w:after="0" w:line="240" w:lineRule="auto"/>
        <w:ind w:left="426"/>
        <w:jc w:val="both"/>
        <w:rPr>
          <w:color w:val="202020"/>
        </w:rPr>
      </w:pPr>
      <w:r w:rsidRPr="00E41391">
        <w:rPr>
          <w:color w:val="202020"/>
        </w:rPr>
        <w:t>Выявление победителей творческой категории будет производиться жюри.</w:t>
      </w:r>
    </w:p>
    <w:p w:rsidR="00024219" w:rsidRPr="00E41391" w:rsidRDefault="00024219" w:rsidP="00024219">
      <w:pPr>
        <w:numPr>
          <w:ilvl w:val="0"/>
          <w:numId w:val="22"/>
        </w:numPr>
        <w:spacing w:after="0" w:line="240" w:lineRule="auto"/>
        <w:ind w:left="426"/>
        <w:jc w:val="both"/>
        <w:rPr>
          <w:color w:val="202020"/>
        </w:rPr>
      </w:pPr>
      <w:r w:rsidRPr="00E41391">
        <w:rPr>
          <w:color w:val="202020"/>
        </w:rPr>
        <w:lastRenderedPageBreak/>
        <w:t>Проекты оцениваются по критериям:</w:t>
      </w:r>
    </w:p>
    <w:p w:rsidR="00024219" w:rsidRPr="00E41391" w:rsidRDefault="00024219" w:rsidP="00024219">
      <w:pPr>
        <w:numPr>
          <w:ilvl w:val="0"/>
          <w:numId w:val="21"/>
        </w:numPr>
        <w:spacing w:after="0" w:line="240" w:lineRule="auto"/>
        <w:rPr>
          <w:color w:val="202020"/>
        </w:rPr>
      </w:pPr>
      <w:r w:rsidRPr="00E41391">
        <w:rPr>
          <w:color w:val="202020"/>
        </w:rPr>
        <w:t>Творческий подход</w:t>
      </w:r>
    </w:p>
    <w:p w:rsidR="00024219" w:rsidRPr="00E41391" w:rsidRDefault="00024219" w:rsidP="00024219">
      <w:pPr>
        <w:numPr>
          <w:ilvl w:val="0"/>
          <w:numId w:val="21"/>
        </w:numPr>
        <w:spacing w:after="0" w:line="240" w:lineRule="auto"/>
        <w:rPr>
          <w:color w:val="202020"/>
        </w:rPr>
      </w:pPr>
      <w:r w:rsidRPr="00E41391">
        <w:rPr>
          <w:color w:val="202020"/>
        </w:rPr>
        <w:t>Актуальность</w:t>
      </w:r>
    </w:p>
    <w:p w:rsidR="00024219" w:rsidRPr="00E41391" w:rsidRDefault="00024219" w:rsidP="00024219">
      <w:pPr>
        <w:numPr>
          <w:ilvl w:val="0"/>
          <w:numId w:val="21"/>
        </w:numPr>
        <w:spacing w:after="0" w:line="240" w:lineRule="auto"/>
        <w:rPr>
          <w:color w:val="202020"/>
        </w:rPr>
      </w:pPr>
      <w:r w:rsidRPr="00E41391">
        <w:rPr>
          <w:color w:val="202020"/>
        </w:rPr>
        <w:t>Научность</w:t>
      </w:r>
    </w:p>
    <w:p w:rsidR="00024219" w:rsidRPr="00E41391" w:rsidRDefault="00024219" w:rsidP="00024219">
      <w:pPr>
        <w:numPr>
          <w:ilvl w:val="0"/>
          <w:numId w:val="21"/>
        </w:numPr>
        <w:spacing w:after="0" w:line="240" w:lineRule="auto"/>
        <w:rPr>
          <w:color w:val="202020"/>
        </w:rPr>
      </w:pPr>
      <w:r w:rsidRPr="00E41391">
        <w:rPr>
          <w:color w:val="202020"/>
        </w:rPr>
        <w:t>Качество исполнения</w:t>
      </w:r>
    </w:p>
    <w:p w:rsidR="00024219" w:rsidRPr="00E41391" w:rsidRDefault="00024219" w:rsidP="00024219">
      <w:pPr>
        <w:numPr>
          <w:ilvl w:val="0"/>
          <w:numId w:val="21"/>
        </w:numPr>
        <w:spacing w:after="0" w:line="240" w:lineRule="auto"/>
        <w:rPr>
          <w:color w:val="202020"/>
        </w:rPr>
      </w:pPr>
      <w:r w:rsidRPr="00E41391">
        <w:rPr>
          <w:color w:val="202020"/>
        </w:rPr>
        <w:t>Сложность</w:t>
      </w:r>
    </w:p>
    <w:p w:rsidR="00024219" w:rsidRPr="00E41391" w:rsidRDefault="00024219" w:rsidP="00024219">
      <w:pPr>
        <w:numPr>
          <w:ilvl w:val="0"/>
          <w:numId w:val="21"/>
        </w:numPr>
        <w:spacing w:after="0" w:line="240" w:lineRule="auto"/>
        <w:rPr>
          <w:color w:val="202020"/>
        </w:rPr>
      </w:pPr>
      <w:r w:rsidRPr="00E41391">
        <w:rPr>
          <w:color w:val="202020"/>
        </w:rPr>
        <w:t>Интересность</w:t>
      </w:r>
    </w:p>
    <w:p w:rsidR="00024219" w:rsidRPr="00E41391" w:rsidRDefault="00024219" w:rsidP="00024219">
      <w:pPr>
        <w:numPr>
          <w:ilvl w:val="0"/>
          <w:numId w:val="21"/>
        </w:numPr>
        <w:spacing w:after="0" w:line="240" w:lineRule="auto"/>
        <w:rPr>
          <w:color w:val="202020"/>
        </w:rPr>
      </w:pPr>
      <w:r w:rsidRPr="00E41391">
        <w:rPr>
          <w:color w:val="202020"/>
        </w:rPr>
        <w:t>Качество презентации</w:t>
      </w:r>
    </w:p>
    <w:p w:rsidR="00024219" w:rsidRDefault="00024219" w:rsidP="00024219">
      <w:pPr>
        <w:numPr>
          <w:ilvl w:val="0"/>
          <w:numId w:val="21"/>
        </w:numPr>
        <w:spacing w:after="0" w:line="240" w:lineRule="auto"/>
        <w:rPr>
          <w:color w:val="202020"/>
        </w:rPr>
      </w:pPr>
      <w:r w:rsidRPr="00E41391">
        <w:rPr>
          <w:color w:val="202020"/>
        </w:rPr>
        <w:t>Командная работа</w:t>
      </w:r>
    </w:p>
    <w:p w:rsidR="00024219" w:rsidRPr="00D635A0" w:rsidRDefault="00024219" w:rsidP="00024219">
      <w:pPr>
        <w:numPr>
          <w:ilvl w:val="0"/>
          <w:numId w:val="21"/>
        </w:numPr>
        <w:spacing w:after="0" w:line="240" w:lineRule="auto"/>
        <w:rPr>
          <w:color w:val="202020"/>
        </w:rPr>
      </w:pPr>
      <w:r w:rsidRPr="00D635A0">
        <w:rPr>
          <w:color w:val="202020"/>
        </w:rPr>
        <w:t>Изобретательность</w:t>
      </w:r>
    </w:p>
    <w:p w:rsidR="00024219" w:rsidRPr="00D635A0" w:rsidRDefault="00024219" w:rsidP="00024219">
      <w:pPr>
        <w:widowControl w:val="0"/>
        <w:ind w:firstLine="708"/>
        <w:rPr>
          <w:color w:val="000000"/>
          <w:lang w:eastAsia="ru-RU"/>
        </w:rPr>
      </w:pPr>
    </w:p>
    <w:p w:rsidR="00024219" w:rsidRPr="007D4F54" w:rsidRDefault="00024219" w:rsidP="00024219">
      <w:pPr>
        <w:shd w:val="clear" w:color="auto" w:fill="FFFFFF"/>
        <w:spacing w:before="100" w:beforeAutospacing="1" w:after="100" w:afterAutospacing="1"/>
        <w:ind w:left="720"/>
        <w:jc w:val="both"/>
      </w:pPr>
    </w:p>
    <w:p w:rsidR="00024219" w:rsidRPr="007D4F54" w:rsidRDefault="00024219" w:rsidP="00024219">
      <w:pPr>
        <w:widowControl w:val="0"/>
        <w:jc w:val="both"/>
        <w:rPr>
          <w:b/>
          <w:i/>
          <w:u w:val="single"/>
        </w:rPr>
      </w:pPr>
    </w:p>
    <w:p w:rsidR="00024219" w:rsidRDefault="00024219" w:rsidP="00024219">
      <w:pPr>
        <w:widowControl w:val="0"/>
        <w:jc w:val="both"/>
        <w:rPr>
          <w:b/>
          <w:i/>
          <w:u w:val="single"/>
        </w:rPr>
      </w:pPr>
    </w:p>
    <w:p w:rsidR="00024219" w:rsidRPr="00FB487F" w:rsidRDefault="00024219" w:rsidP="00024219">
      <w:pPr>
        <w:widowControl w:val="0"/>
        <w:ind w:firstLine="426"/>
        <w:jc w:val="both"/>
        <w:rPr>
          <w:bCs/>
        </w:rPr>
      </w:pPr>
    </w:p>
    <w:p w:rsidR="00024219" w:rsidRPr="00BC0B0E" w:rsidRDefault="00024219">
      <w:pPr>
        <w:rPr>
          <w:rFonts w:ascii="Times New Roman" w:hAnsi="Times New Roman" w:cs="Times New Roman"/>
        </w:rPr>
      </w:pPr>
    </w:p>
    <w:sectPr w:rsidR="00024219" w:rsidRPr="00BC0B0E" w:rsidSect="00054B1E">
      <w:headerReference w:type="default" r:id="rId27"/>
      <w:footerReference w:type="default" r:id="rId28"/>
      <w:pgSz w:w="11906" w:h="16838"/>
      <w:pgMar w:top="1134" w:right="850" w:bottom="1134" w:left="1701" w:header="45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E60" w:rsidRDefault="00D37E60" w:rsidP="00054B1E">
      <w:pPr>
        <w:spacing w:after="0" w:line="240" w:lineRule="auto"/>
      </w:pPr>
      <w:r>
        <w:separator/>
      </w:r>
    </w:p>
  </w:endnote>
  <w:endnote w:type="continuationSeparator" w:id="0">
    <w:p w:rsidR="00D37E60" w:rsidRDefault="00D37E60" w:rsidP="0005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libri,Bold">
    <w:panose1 w:val="00000000000000000000"/>
    <w:charset w:val="CC"/>
    <w:family w:val="auto"/>
    <w:notTrueType/>
    <w:pitch w:val="default"/>
    <w:sig w:usb0="00000201" w:usb1="00000000" w:usb2="00000000" w:usb3="00000000" w:csb0="00000004" w:csb1="00000000"/>
  </w:font>
  <w:font w:name="Calibri,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B0E" w:rsidRPr="00876752" w:rsidRDefault="0093189E" w:rsidP="00054B1E">
    <w:pPr>
      <w:pStyle w:val="a9"/>
      <w:jc w:val="right"/>
      <w:rPr>
        <w:rFonts w:ascii="Verdana" w:hAnsi="Verdana"/>
        <w:b/>
        <w:noProof/>
        <w:sz w:val="18"/>
        <w:szCs w:val="18"/>
      </w:rPr>
    </w:pPr>
    <w:r>
      <w:rPr>
        <w:rFonts w:ascii="Verdana" w:hAnsi="Verdana"/>
        <w:b/>
        <w:noProof/>
        <w:sz w:val="18"/>
        <w:szCs w:val="18"/>
      </w:rPr>
      <w:t xml:space="preserve"> </w:t>
    </w:r>
    <w:r>
      <w:rPr>
        <w:noProof/>
        <w:sz w:val="16"/>
        <w:szCs w:val="16"/>
        <w:lang w:eastAsia="ru-RU"/>
      </w:rPr>
      <w:drawing>
        <wp:inline distT="0" distB="0" distL="0" distR="0">
          <wp:extent cx="504825" cy="266700"/>
          <wp:effectExtent l="0" t="0" r="9525" b="0"/>
          <wp:docPr id="15" name="Рисунок 15" descr="ВЕКТОР2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2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rPr>
        <w:rFonts w:ascii="Verdana" w:hAnsi="Verdana"/>
        <w:b/>
        <w:noProof/>
        <w:sz w:val="18"/>
        <w:szCs w:val="18"/>
      </w:rPr>
      <w:t xml:space="preserve">     </w:t>
    </w:r>
    <w:r w:rsidR="00BC0B0E">
      <w:rPr>
        <w:rFonts w:ascii="Verdana" w:hAnsi="Verdana"/>
        <w:b/>
        <w:noProof/>
        <w:sz w:val="18"/>
        <w:szCs w:val="18"/>
      </w:rPr>
      <w:t>Областные</w:t>
    </w:r>
    <w:r>
      <w:rPr>
        <w:rFonts w:ascii="Verdana" w:hAnsi="Verdana"/>
        <w:b/>
        <w:noProof/>
        <w:sz w:val="18"/>
        <w:szCs w:val="18"/>
      </w:rPr>
      <w:t xml:space="preserve"> открытые</w:t>
    </w:r>
    <w:r w:rsidR="00BC0B0E">
      <w:rPr>
        <w:rFonts w:ascii="Verdana" w:hAnsi="Verdana"/>
        <w:b/>
        <w:noProof/>
        <w:sz w:val="18"/>
        <w:szCs w:val="18"/>
      </w:rPr>
      <w:t xml:space="preserve"> соревнования по робототехнике на кубок «ВЕКТОР++»</w:t>
    </w:r>
  </w:p>
  <w:p w:rsidR="00BC0B0E" w:rsidRDefault="00BC0B0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E60" w:rsidRDefault="00D37E60" w:rsidP="00054B1E">
      <w:pPr>
        <w:spacing w:after="0" w:line="240" w:lineRule="auto"/>
      </w:pPr>
      <w:r>
        <w:separator/>
      </w:r>
    </w:p>
  </w:footnote>
  <w:footnote w:type="continuationSeparator" w:id="0">
    <w:p w:rsidR="00D37E60" w:rsidRDefault="00D37E60" w:rsidP="00054B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B0E" w:rsidRPr="00054B1E" w:rsidRDefault="00BC0B0E" w:rsidP="00054B1E">
    <w:pPr>
      <w:pStyle w:val="a7"/>
      <w:jc w:val="center"/>
      <w:rPr>
        <w:rFonts w:ascii="Times New Roman" w:hAnsi="Times New Roman" w:cs="Times New Roman"/>
        <w:sz w:val="24"/>
        <w:szCs w:val="24"/>
      </w:rPr>
    </w:pPr>
    <w:r w:rsidRPr="00054B1E">
      <w:rPr>
        <w:rFonts w:ascii="Times New Roman" w:hAnsi="Times New Roman" w:cs="Times New Roman"/>
        <w:sz w:val="24"/>
        <w:szCs w:val="24"/>
      </w:rPr>
      <w:t>Школа информатики «ВЕКТОР++»</w:t>
    </w:r>
  </w:p>
  <w:p w:rsidR="00BC0B0E" w:rsidRDefault="00BC0B0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8CF"/>
    <w:multiLevelType w:val="multilevel"/>
    <w:tmpl w:val="9820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5160E"/>
    <w:multiLevelType w:val="multilevel"/>
    <w:tmpl w:val="B86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81D58"/>
    <w:multiLevelType w:val="hybridMultilevel"/>
    <w:tmpl w:val="1F06A94A"/>
    <w:lvl w:ilvl="0" w:tplc="ED6260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54378C"/>
    <w:multiLevelType w:val="multilevel"/>
    <w:tmpl w:val="B86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2A622F"/>
    <w:multiLevelType w:val="hybridMultilevel"/>
    <w:tmpl w:val="ED3234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FEA738A"/>
    <w:multiLevelType w:val="multilevel"/>
    <w:tmpl w:val="99B2B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420C9C"/>
    <w:multiLevelType w:val="multilevel"/>
    <w:tmpl w:val="D2A2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774FF2"/>
    <w:multiLevelType w:val="multilevel"/>
    <w:tmpl w:val="56E63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794C04"/>
    <w:multiLevelType w:val="hybridMultilevel"/>
    <w:tmpl w:val="83327696"/>
    <w:lvl w:ilvl="0" w:tplc="3C920C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A047633"/>
    <w:multiLevelType w:val="multilevel"/>
    <w:tmpl w:val="3C0C2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A74EE7"/>
    <w:multiLevelType w:val="multilevel"/>
    <w:tmpl w:val="6E9E0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5336F8"/>
    <w:multiLevelType w:val="multilevel"/>
    <w:tmpl w:val="B86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28683D"/>
    <w:multiLevelType w:val="multilevel"/>
    <w:tmpl w:val="7C60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A270AF"/>
    <w:multiLevelType w:val="hybridMultilevel"/>
    <w:tmpl w:val="6AEAFB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D930F9E"/>
    <w:multiLevelType w:val="hybridMultilevel"/>
    <w:tmpl w:val="CB4226A6"/>
    <w:lvl w:ilvl="0" w:tplc="ED6260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B25217"/>
    <w:multiLevelType w:val="multilevel"/>
    <w:tmpl w:val="B86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E17449"/>
    <w:multiLevelType w:val="multilevel"/>
    <w:tmpl w:val="B86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3145BB"/>
    <w:multiLevelType w:val="multilevel"/>
    <w:tmpl w:val="AD58A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541120"/>
    <w:multiLevelType w:val="multilevel"/>
    <w:tmpl w:val="5F98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403373"/>
    <w:multiLevelType w:val="hybridMultilevel"/>
    <w:tmpl w:val="E58E0F7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46F0595"/>
    <w:multiLevelType w:val="hybridMultilevel"/>
    <w:tmpl w:val="1C822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545DE6"/>
    <w:multiLevelType w:val="multilevel"/>
    <w:tmpl w:val="B86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F348FC"/>
    <w:multiLevelType w:val="multilevel"/>
    <w:tmpl w:val="70F4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3F7017"/>
    <w:multiLevelType w:val="hybridMultilevel"/>
    <w:tmpl w:val="6B6ED258"/>
    <w:lvl w:ilvl="0" w:tplc="16D0739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5C6320"/>
    <w:multiLevelType w:val="hybridMultilevel"/>
    <w:tmpl w:val="6B6ED258"/>
    <w:lvl w:ilvl="0" w:tplc="16D0739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8852E3"/>
    <w:multiLevelType w:val="hybridMultilevel"/>
    <w:tmpl w:val="4A54E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8"/>
  </w:num>
  <w:num w:numId="4">
    <w:abstractNumId w:val="23"/>
  </w:num>
  <w:num w:numId="5">
    <w:abstractNumId w:val="12"/>
  </w:num>
  <w:num w:numId="6">
    <w:abstractNumId w:val="5"/>
  </w:num>
  <w:num w:numId="7">
    <w:abstractNumId w:val="17"/>
  </w:num>
  <w:num w:numId="8">
    <w:abstractNumId w:val="7"/>
  </w:num>
  <w:num w:numId="9">
    <w:abstractNumId w:val="15"/>
  </w:num>
  <w:num w:numId="10">
    <w:abstractNumId w:val="3"/>
  </w:num>
  <w:num w:numId="11">
    <w:abstractNumId w:val="16"/>
  </w:num>
  <w:num w:numId="12">
    <w:abstractNumId w:val="21"/>
  </w:num>
  <w:num w:numId="13">
    <w:abstractNumId w:val="11"/>
  </w:num>
  <w:num w:numId="14">
    <w:abstractNumId w:val="8"/>
  </w:num>
  <w:num w:numId="15">
    <w:abstractNumId w:val="24"/>
  </w:num>
  <w:num w:numId="16">
    <w:abstractNumId w:val="9"/>
  </w:num>
  <w:num w:numId="17">
    <w:abstractNumId w:val="2"/>
  </w:num>
  <w:num w:numId="18">
    <w:abstractNumId w:val="10"/>
  </w:num>
  <w:num w:numId="19">
    <w:abstractNumId w:val="14"/>
  </w:num>
  <w:num w:numId="20">
    <w:abstractNumId w:val="1"/>
  </w:num>
  <w:num w:numId="21">
    <w:abstractNumId w:val="22"/>
  </w:num>
  <w:num w:numId="22">
    <w:abstractNumId w:val="13"/>
  </w:num>
  <w:num w:numId="23">
    <w:abstractNumId w:val="4"/>
  </w:num>
  <w:num w:numId="24">
    <w:abstractNumId w:val="25"/>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F72"/>
    <w:rsid w:val="00024219"/>
    <w:rsid w:val="000268D7"/>
    <w:rsid w:val="000309E5"/>
    <w:rsid w:val="00054B1E"/>
    <w:rsid w:val="00094F72"/>
    <w:rsid w:val="002803C6"/>
    <w:rsid w:val="002C2FCE"/>
    <w:rsid w:val="005538A2"/>
    <w:rsid w:val="005815CA"/>
    <w:rsid w:val="006A6CAD"/>
    <w:rsid w:val="00795AB7"/>
    <w:rsid w:val="0093189E"/>
    <w:rsid w:val="00BA6E54"/>
    <w:rsid w:val="00BC0B0E"/>
    <w:rsid w:val="00BD1E91"/>
    <w:rsid w:val="00BF67F8"/>
    <w:rsid w:val="00C8140C"/>
    <w:rsid w:val="00D01574"/>
    <w:rsid w:val="00D37E60"/>
    <w:rsid w:val="00DD4924"/>
    <w:rsid w:val="00DE25B2"/>
    <w:rsid w:val="00ED309D"/>
    <w:rsid w:val="00EE00B6"/>
    <w:rsid w:val="00F820D2"/>
    <w:rsid w:val="00FA0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C0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268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268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68D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268D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26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68D7"/>
  </w:style>
  <w:style w:type="character" w:styleId="a4">
    <w:name w:val="Strong"/>
    <w:basedOn w:val="a0"/>
    <w:uiPriority w:val="22"/>
    <w:qFormat/>
    <w:rsid w:val="000268D7"/>
    <w:rPr>
      <w:b/>
      <w:bCs/>
    </w:rPr>
  </w:style>
  <w:style w:type="paragraph" w:styleId="a5">
    <w:name w:val="Balloon Text"/>
    <w:basedOn w:val="a"/>
    <w:link w:val="a6"/>
    <w:uiPriority w:val="99"/>
    <w:semiHidden/>
    <w:unhideWhenUsed/>
    <w:rsid w:val="000268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68D7"/>
    <w:rPr>
      <w:rFonts w:ascii="Tahoma" w:hAnsi="Tahoma" w:cs="Tahoma"/>
      <w:sz w:val="16"/>
      <w:szCs w:val="16"/>
    </w:rPr>
  </w:style>
  <w:style w:type="paragraph" w:styleId="a7">
    <w:name w:val="header"/>
    <w:basedOn w:val="a"/>
    <w:link w:val="a8"/>
    <w:uiPriority w:val="99"/>
    <w:unhideWhenUsed/>
    <w:rsid w:val="00054B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4B1E"/>
  </w:style>
  <w:style w:type="paragraph" w:styleId="a9">
    <w:name w:val="footer"/>
    <w:basedOn w:val="a"/>
    <w:link w:val="aa"/>
    <w:uiPriority w:val="99"/>
    <w:unhideWhenUsed/>
    <w:rsid w:val="00054B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4B1E"/>
  </w:style>
  <w:style w:type="paragraph" w:styleId="ab">
    <w:name w:val="List Paragraph"/>
    <w:basedOn w:val="a"/>
    <w:uiPriority w:val="34"/>
    <w:qFormat/>
    <w:rsid w:val="00DD4924"/>
    <w:pPr>
      <w:ind w:left="720"/>
      <w:contextualSpacing/>
    </w:pPr>
  </w:style>
  <w:style w:type="character" w:customStyle="1" w:styleId="10">
    <w:name w:val="Заголовок 1 Знак"/>
    <w:basedOn w:val="a0"/>
    <w:link w:val="1"/>
    <w:uiPriority w:val="9"/>
    <w:rsid w:val="00BC0B0E"/>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BC0B0E"/>
    <w:rPr>
      <w:color w:val="0000FF" w:themeColor="hyperlink"/>
      <w:u w:val="single"/>
    </w:rPr>
  </w:style>
  <w:style w:type="paragraph" w:customStyle="1" w:styleId="Default">
    <w:name w:val="Default"/>
    <w:rsid w:val="000242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d">
    <w:name w:val="Table Grid"/>
    <w:basedOn w:val="a1"/>
    <w:uiPriority w:val="59"/>
    <w:rsid w:val="00ED30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C0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268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268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68D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268D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26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68D7"/>
  </w:style>
  <w:style w:type="character" w:styleId="a4">
    <w:name w:val="Strong"/>
    <w:basedOn w:val="a0"/>
    <w:uiPriority w:val="22"/>
    <w:qFormat/>
    <w:rsid w:val="000268D7"/>
    <w:rPr>
      <w:b/>
      <w:bCs/>
    </w:rPr>
  </w:style>
  <w:style w:type="paragraph" w:styleId="a5">
    <w:name w:val="Balloon Text"/>
    <w:basedOn w:val="a"/>
    <w:link w:val="a6"/>
    <w:uiPriority w:val="99"/>
    <w:semiHidden/>
    <w:unhideWhenUsed/>
    <w:rsid w:val="000268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68D7"/>
    <w:rPr>
      <w:rFonts w:ascii="Tahoma" w:hAnsi="Tahoma" w:cs="Tahoma"/>
      <w:sz w:val="16"/>
      <w:szCs w:val="16"/>
    </w:rPr>
  </w:style>
  <w:style w:type="paragraph" w:styleId="a7">
    <w:name w:val="header"/>
    <w:basedOn w:val="a"/>
    <w:link w:val="a8"/>
    <w:uiPriority w:val="99"/>
    <w:unhideWhenUsed/>
    <w:rsid w:val="00054B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4B1E"/>
  </w:style>
  <w:style w:type="paragraph" w:styleId="a9">
    <w:name w:val="footer"/>
    <w:basedOn w:val="a"/>
    <w:link w:val="aa"/>
    <w:uiPriority w:val="99"/>
    <w:unhideWhenUsed/>
    <w:rsid w:val="00054B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4B1E"/>
  </w:style>
  <w:style w:type="paragraph" w:styleId="ab">
    <w:name w:val="List Paragraph"/>
    <w:basedOn w:val="a"/>
    <w:uiPriority w:val="34"/>
    <w:qFormat/>
    <w:rsid w:val="00DD4924"/>
    <w:pPr>
      <w:ind w:left="720"/>
      <w:contextualSpacing/>
    </w:pPr>
  </w:style>
  <w:style w:type="character" w:customStyle="1" w:styleId="10">
    <w:name w:val="Заголовок 1 Знак"/>
    <w:basedOn w:val="a0"/>
    <w:link w:val="1"/>
    <w:uiPriority w:val="9"/>
    <w:rsid w:val="00BC0B0E"/>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BC0B0E"/>
    <w:rPr>
      <w:color w:val="0000FF" w:themeColor="hyperlink"/>
      <w:u w:val="single"/>
    </w:rPr>
  </w:style>
  <w:style w:type="paragraph" w:customStyle="1" w:styleId="Default">
    <w:name w:val="Default"/>
    <w:rsid w:val="000242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d">
    <w:name w:val="Table Grid"/>
    <w:basedOn w:val="a1"/>
    <w:uiPriority w:val="59"/>
    <w:rsid w:val="00ED30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93444">
      <w:bodyDiv w:val="1"/>
      <w:marLeft w:val="0"/>
      <w:marRight w:val="0"/>
      <w:marTop w:val="0"/>
      <w:marBottom w:val="0"/>
      <w:divBdr>
        <w:top w:val="none" w:sz="0" w:space="0" w:color="auto"/>
        <w:left w:val="none" w:sz="0" w:space="0" w:color="auto"/>
        <w:bottom w:val="none" w:sz="0" w:space="0" w:color="auto"/>
        <w:right w:val="none" w:sz="0" w:space="0" w:color="auto"/>
      </w:divBdr>
      <w:divsChild>
        <w:div w:id="953026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vector-plus-plus.ru&amp;sa=D&amp;sntz=1&amp;usg=AFQjCNHBibZTHiPQwHQ2sOqrRvhrdwJChA"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ubuntuone.com/5H6mVL5FnX9VlJlr2WbNGo"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cup@vector-plus-plus.ru" TargetMode="External"/><Relationship Id="rId14" Type="http://schemas.openxmlformats.org/officeDocument/2006/relationships/image" Target="media/image4.jpeg"/><Relationship Id="rId22" Type="http://schemas.openxmlformats.org/officeDocument/2006/relationships/hyperlink" Target="http://robolymp.ru/season-2017/rules-and-regulations/pravila-futbola-robotov/www.hitechnic.com/cgi-bin/commerce.cgi?preadd=action&amp;key=IRB1005"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11963</Words>
  <Characters>68194</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9</cp:revision>
  <dcterms:created xsi:type="dcterms:W3CDTF">2017-05-04T10:43:00Z</dcterms:created>
  <dcterms:modified xsi:type="dcterms:W3CDTF">2017-05-12T08:18:00Z</dcterms:modified>
</cp:coreProperties>
</file>